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83" w:rsidRPr="00A02B2E" w:rsidRDefault="00536B83">
      <w:pPr>
        <w:autoSpaceDE w:val="0"/>
        <w:autoSpaceDN w:val="0"/>
        <w:spacing w:line="800" w:lineRule="exact"/>
        <w:jc w:val="center"/>
        <w:rPr>
          <w:rFonts w:asciiTheme="minorEastAsia" w:eastAsiaTheme="minorEastAsia" w:hAnsiTheme="minorEastAsia" w:cstheme="minorEastAsia"/>
          <w:b/>
          <w:color w:val="000000" w:themeColor="text1"/>
          <w:sz w:val="28"/>
          <w:szCs w:val="28"/>
        </w:rPr>
      </w:pPr>
    </w:p>
    <w:p w:rsidR="00536B83" w:rsidRPr="00A02B2E" w:rsidRDefault="00536B83">
      <w:pPr>
        <w:tabs>
          <w:tab w:val="left" w:pos="5250"/>
        </w:tabs>
        <w:jc w:val="left"/>
        <w:rPr>
          <w:rFonts w:asciiTheme="minorEastAsia" w:eastAsiaTheme="minorEastAsia" w:hAnsiTheme="minorEastAsia" w:cstheme="minorEastAsia"/>
          <w:color w:val="000000" w:themeColor="text1"/>
          <w:spacing w:val="70"/>
          <w:w w:val="64"/>
          <w:kern w:val="0"/>
          <w:sz w:val="28"/>
          <w:szCs w:val="28"/>
        </w:rPr>
      </w:pPr>
    </w:p>
    <w:p w:rsidR="00536B83" w:rsidRPr="00A02B2E" w:rsidRDefault="002F16EF">
      <w:pPr>
        <w:tabs>
          <w:tab w:val="left" w:pos="5250"/>
        </w:tabs>
        <w:jc w:val="left"/>
        <w:rPr>
          <w:rFonts w:asciiTheme="minorEastAsia" w:eastAsiaTheme="minorEastAsia" w:hAnsiTheme="minorEastAsia" w:cstheme="minorEastAsia"/>
          <w:color w:val="000000" w:themeColor="text1"/>
          <w:spacing w:val="70"/>
          <w:w w:val="64"/>
          <w:kern w:val="0"/>
          <w:sz w:val="28"/>
          <w:szCs w:val="28"/>
        </w:rPr>
      </w:pPr>
      <w:r w:rsidRPr="00A02B2E">
        <w:rPr>
          <w:rFonts w:asciiTheme="minorEastAsia" w:eastAsiaTheme="minorEastAsia" w:hAnsiTheme="minorEastAsia" w:cstheme="minorEastAsia" w:hint="eastAsia"/>
          <w:color w:val="000000" w:themeColor="text1"/>
          <w:spacing w:val="70"/>
          <w:w w:val="64"/>
          <w:kern w:val="0"/>
          <w:sz w:val="28"/>
          <w:szCs w:val="28"/>
        </w:rPr>
        <w:tab/>
      </w:r>
    </w:p>
    <w:p w:rsidR="00536B83" w:rsidRPr="00A02B2E" w:rsidRDefault="00536B83">
      <w:pPr>
        <w:tabs>
          <w:tab w:val="left" w:pos="5250"/>
        </w:tabs>
        <w:jc w:val="left"/>
        <w:rPr>
          <w:rFonts w:asciiTheme="minorEastAsia" w:eastAsiaTheme="minorEastAsia" w:hAnsiTheme="minorEastAsia" w:cstheme="minorEastAsia"/>
          <w:color w:val="000000" w:themeColor="text1"/>
          <w:spacing w:val="70"/>
          <w:w w:val="64"/>
          <w:kern w:val="0"/>
          <w:sz w:val="28"/>
          <w:szCs w:val="28"/>
        </w:rPr>
      </w:pPr>
    </w:p>
    <w:p w:rsidR="00536B83" w:rsidRPr="00147079" w:rsidRDefault="002F16EF">
      <w:pPr>
        <w:jc w:val="center"/>
        <w:rPr>
          <w:rFonts w:asciiTheme="minorEastAsia" w:eastAsiaTheme="minorEastAsia" w:hAnsiTheme="minorEastAsia" w:cstheme="minorEastAsia"/>
          <w:b/>
          <w:color w:val="000000" w:themeColor="text1"/>
          <w:spacing w:val="70"/>
          <w:kern w:val="0"/>
          <w:sz w:val="84"/>
          <w:szCs w:val="84"/>
        </w:rPr>
      </w:pPr>
      <w:r w:rsidRPr="00147079">
        <w:rPr>
          <w:rFonts w:asciiTheme="minorEastAsia" w:eastAsiaTheme="minorEastAsia" w:hAnsiTheme="minorEastAsia" w:cstheme="minorEastAsia" w:hint="eastAsia"/>
          <w:b/>
          <w:color w:val="000000" w:themeColor="text1"/>
          <w:spacing w:val="70"/>
          <w:kern w:val="0"/>
          <w:sz w:val="84"/>
          <w:szCs w:val="84"/>
        </w:rPr>
        <w:t>竞争性磋商文件</w:t>
      </w:r>
    </w:p>
    <w:p w:rsidR="00536B83" w:rsidRPr="00147079" w:rsidRDefault="00536B83">
      <w:pPr>
        <w:jc w:val="center"/>
        <w:rPr>
          <w:rFonts w:asciiTheme="minorEastAsia" w:eastAsiaTheme="minorEastAsia" w:hAnsiTheme="minorEastAsia" w:cstheme="minorEastAsia"/>
          <w:b/>
          <w:color w:val="000000" w:themeColor="text1"/>
          <w:spacing w:val="70"/>
          <w:kern w:val="0"/>
          <w:sz w:val="44"/>
          <w:szCs w:val="44"/>
        </w:rPr>
      </w:pPr>
    </w:p>
    <w:tbl>
      <w:tblPr>
        <w:tblpPr w:leftFromText="180" w:rightFromText="180" w:vertAnchor="text" w:horzAnchor="margin" w:tblpXSpec="center" w:tblpY="215"/>
        <w:tblW w:w="8613" w:type="dxa"/>
        <w:jc w:val="center"/>
        <w:tblLayout w:type="fixed"/>
        <w:tblLook w:val="04A0"/>
      </w:tblPr>
      <w:tblGrid>
        <w:gridCol w:w="2802"/>
        <w:gridCol w:w="5811"/>
      </w:tblGrid>
      <w:tr w:rsidR="00536B83" w:rsidRPr="00147079" w:rsidTr="00361C11">
        <w:trPr>
          <w:jc w:val="center"/>
        </w:trPr>
        <w:tc>
          <w:tcPr>
            <w:tcW w:w="2802" w:type="dxa"/>
            <w:vAlign w:val="center"/>
          </w:tcPr>
          <w:p w:rsidR="00536B83" w:rsidRPr="00147079" w:rsidRDefault="002F16EF">
            <w:pPr>
              <w:pStyle w:val="a2"/>
              <w:tabs>
                <w:tab w:val="left" w:pos="1980"/>
              </w:tabs>
              <w:ind w:firstLineChars="0" w:firstLine="0"/>
              <w:jc w:val="center"/>
              <w:rPr>
                <w:rFonts w:asciiTheme="minorEastAsia" w:eastAsiaTheme="minorEastAsia" w:hAnsiTheme="minorEastAsia" w:cstheme="minorEastAsia"/>
                <w:color w:val="000000"/>
                <w:sz w:val="44"/>
                <w:szCs w:val="44"/>
              </w:rPr>
            </w:pPr>
            <w:r w:rsidRPr="00147079">
              <w:rPr>
                <w:rFonts w:asciiTheme="minorEastAsia" w:eastAsiaTheme="minorEastAsia" w:hAnsiTheme="minorEastAsia" w:cstheme="minorEastAsia" w:hint="eastAsia"/>
                <w:b/>
                <w:color w:val="000000"/>
                <w:sz w:val="44"/>
                <w:szCs w:val="44"/>
              </w:rPr>
              <w:t>项目编号：</w:t>
            </w:r>
          </w:p>
        </w:tc>
        <w:tc>
          <w:tcPr>
            <w:tcW w:w="5811" w:type="dxa"/>
            <w:vAlign w:val="center"/>
          </w:tcPr>
          <w:p w:rsidR="00536B83" w:rsidRPr="00147079" w:rsidRDefault="00361C11" w:rsidP="007E6680">
            <w:pPr>
              <w:jc w:val="left"/>
              <w:rPr>
                <w:rFonts w:asciiTheme="minorEastAsia" w:eastAsiaTheme="minorEastAsia" w:hAnsiTheme="minorEastAsia" w:cstheme="minorEastAsia"/>
                <w:b/>
                <w:bCs/>
                <w:color w:val="000000"/>
                <w:sz w:val="44"/>
                <w:szCs w:val="44"/>
              </w:rPr>
            </w:pPr>
            <w:r w:rsidRPr="00147079">
              <w:rPr>
                <w:rFonts w:asciiTheme="minorEastAsia" w:eastAsiaTheme="minorEastAsia" w:hAnsiTheme="minorEastAsia" w:cstheme="minorEastAsia" w:hint="eastAsia"/>
                <w:b/>
                <w:bCs/>
                <w:color w:val="000000"/>
                <w:sz w:val="44"/>
                <w:szCs w:val="44"/>
              </w:rPr>
              <w:t>ZYZ</w:t>
            </w:r>
            <w:r w:rsidRPr="00147079">
              <w:rPr>
                <w:rFonts w:asciiTheme="minorEastAsia" w:eastAsiaTheme="minorEastAsia" w:hAnsiTheme="minorEastAsia" w:cstheme="minorEastAsia"/>
                <w:b/>
                <w:bCs/>
                <w:color w:val="000000"/>
                <w:sz w:val="44"/>
                <w:szCs w:val="44"/>
              </w:rPr>
              <w:t>—</w:t>
            </w:r>
            <w:r w:rsidR="005B58F8" w:rsidRPr="00147079">
              <w:rPr>
                <w:rFonts w:asciiTheme="minorEastAsia" w:eastAsiaTheme="minorEastAsia" w:hAnsiTheme="minorEastAsia" w:cstheme="minorEastAsia" w:hint="eastAsia"/>
                <w:b/>
                <w:bCs/>
                <w:color w:val="000000"/>
                <w:sz w:val="44"/>
                <w:szCs w:val="44"/>
              </w:rPr>
              <w:t>01-202</w:t>
            </w:r>
            <w:r w:rsidR="007E6680">
              <w:rPr>
                <w:rFonts w:asciiTheme="minorEastAsia" w:eastAsiaTheme="minorEastAsia" w:hAnsiTheme="minorEastAsia" w:cstheme="minorEastAsia" w:hint="eastAsia"/>
                <w:b/>
                <w:bCs/>
                <w:color w:val="000000"/>
                <w:sz w:val="44"/>
                <w:szCs w:val="44"/>
              </w:rPr>
              <w:t>40821</w:t>
            </w:r>
          </w:p>
        </w:tc>
      </w:tr>
      <w:tr w:rsidR="00536B83" w:rsidRPr="00147079" w:rsidTr="00361C11">
        <w:trPr>
          <w:jc w:val="center"/>
        </w:trPr>
        <w:tc>
          <w:tcPr>
            <w:tcW w:w="2802" w:type="dxa"/>
            <w:vAlign w:val="center"/>
          </w:tcPr>
          <w:p w:rsidR="00536B83" w:rsidRPr="00147079" w:rsidRDefault="002F16EF" w:rsidP="005F0A81">
            <w:pPr>
              <w:pStyle w:val="a2"/>
              <w:tabs>
                <w:tab w:val="left" w:pos="1980"/>
              </w:tabs>
              <w:ind w:firstLineChars="0" w:firstLine="0"/>
              <w:jc w:val="center"/>
              <w:rPr>
                <w:rFonts w:asciiTheme="minorEastAsia" w:eastAsiaTheme="minorEastAsia" w:hAnsiTheme="minorEastAsia" w:cstheme="minorEastAsia"/>
                <w:b/>
                <w:color w:val="000000"/>
                <w:sz w:val="44"/>
                <w:szCs w:val="44"/>
              </w:rPr>
            </w:pPr>
            <w:r w:rsidRPr="00147079">
              <w:rPr>
                <w:rFonts w:asciiTheme="minorEastAsia" w:eastAsiaTheme="minorEastAsia" w:hAnsiTheme="minorEastAsia" w:cstheme="minorEastAsia" w:hint="eastAsia"/>
                <w:b/>
                <w:color w:val="000000"/>
                <w:sz w:val="44"/>
                <w:szCs w:val="44"/>
              </w:rPr>
              <w:t>项目名称：</w:t>
            </w:r>
          </w:p>
        </w:tc>
        <w:tc>
          <w:tcPr>
            <w:tcW w:w="5811" w:type="dxa"/>
            <w:vAlign w:val="center"/>
          </w:tcPr>
          <w:p w:rsidR="00361C11" w:rsidRPr="00147079" w:rsidRDefault="00361C11" w:rsidP="005F0A81">
            <w:pPr>
              <w:jc w:val="center"/>
              <w:rPr>
                <w:rFonts w:asciiTheme="minorEastAsia" w:eastAsiaTheme="minorEastAsia" w:hAnsiTheme="minorEastAsia" w:cstheme="minorEastAsia"/>
                <w:b/>
                <w:color w:val="000000"/>
                <w:sz w:val="44"/>
                <w:szCs w:val="44"/>
              </w:rPr>
            </w:pPr>
          </w:p>
          <w:p w:rsidR="00361C11" w:rsidRPr="00147079" w:rsidRDefault="005F0A81" w:rsidP="005F0A81">
            <w:pPr>
              <w:jc w:val="center"/>
              <w:rPr>
                <w:rFonts w:asciiTheme="minorEastAsia" w:eastAsiaTheme="minorEastAsia" w:hAnsiTheme="minorEastAsia" w:cstheme="minorEastAsia"/>
                <w:b/>
                <w:color w:val="000000"/>
                <w:sz w:val="44"/>
                <w:szCs w:val="44"/>
              </w:rPr>
            </w:pPr>
            <w:r w:rsidRPr="00147079">
              <w:rPr>
                <w:rFonts w:asciiTheme="minorEastAsia" w:eastAsiaTheme="minorEastAsia" w:hAnsiTheme="minorEastAsia" w:cstheme="minorEastAsia" w:hint="eastAsia"/>
                <w:b/>
                <w:color w:val="000000"/>
                <w:sz w:val="44"/>
                <w:szCs w:val="44"/>
              </w:rPr>
              <w:t>宜昌市中医医院</w:t>
            </w:r>
            <w:r w:rsidR="007E6680">
              <w:rPr>
                <w:rFonts w:asciiTheme="minorEastAsia" w:eastAsiaTheme="minorEastAsia" w:hAnsiTheme="minorEastAsia" w:cstheme="minorEastAsia" w:hint="eastAsia"/>
                <w:b/>
                <w:color w:val="000000"/>
                <w:sz w:val="44"/>
                <w:szCs w:val="44"/>
              </w:rPr>
              <w:t>2024-2027年度发电机维保服务</w:t>
            </w:r>
            <w:r w:rsidRPr="00147079">
              <w:rPr>
                <w:rFonts w:asciiTheme="minorEastAsia" w:eastAsiaTheme="minorEastAsia" w:hAnsiTheme="minorEastAsia" w:cstheme="minorEastAsia" w:hint="eastAsia"/>
                <w:b/>
                <w:color w:val="000000"/>
                <w:sz w:val="44"/>
                <w:szCs w:val="44"/>
              </w:rPr>
              <w:t>服务采购</w:t>
            </w:r>
            <w:r w:rsidR="007E6680">
              <w:rPr>
                <w:rFonts w:asciiTheme="minorEastAsia" w:eastAsiaTheme="minorEastAsia" w:hAnsiTheme="minorEastAsia" w:cstheme="minorEastAsia" w:hint="eastAsia"/>
                <w:b/>
                <w:color w:val="000000"/>
                <w:sz w:val="44"/>
                <w:szCs w:val="44"/>
              </w:rPr>
              <w:t>项目</w:t>
            </w:r>
          </w:p>
          <w:p w:rsidR="00536B83" w:rsidRPr="00147079" w:rsidRDefault="00536B83" w:rsidP="005F0A81">
            <w:pPr>
              <w:pStyle w:val="a2"/>
              <w:tabs>
                <w:tab w:val="left" w:pos="1980"/>
              </w:tabs>
              <w:ind w:firstLineChars="0" w:firstLine="0"/>
              <w:jc w:val="center"/>
              <w:rPr>
                <w:rFonts w:asciiTheme="minorEastAsia" w:eastAsiaTheme="minorEastAsia" w:hAnsiTheme="minorEastAsia" w:cstheme="minorEastAsia"/>
                <w:b/>
                <w:color w:val="000000"/>
                <w:sz w:val="44"/>
                <w:szCs w:val="44"/>
              </w:rPr>
            </w:pPr>
          </w:p>
        </w:tc>
      </w:tr>
    </w:tbl>
    <w:p w:rsidR="00536B83" w:rsidRPr="00147079" w:rsidRDefault="00536B83" w:rsidP="00361C11">
      <w:pPr>
        <w:spacing w:line="800" w:lineRule="exact"/>
        <w:rPr>
          <w:rFonts w:asciiTheme="minorEastAsia" w:eastAsiaTheme="minorEastAsia" w:hAnsiTheme="minorEastAsia" w:cstheme="minorEastAsia"/>
          <w:color w:val="000000" w:themeColor="text1"/>
          <w:sz w:val="44"/>
          <w:szCs w:val="44"/>
        </w:rPr>
      </w:pPr>
    </w:p>
    <w:p w:rsidR="00536B83" w:rsidRPr="00147079" w:rsidRDefault="00536B83" w:rsidP="005A50EC">
      <w:pPr>
        <w:spacing w:line="800" w:lineRule="exact"/>
        <w:ind w:firstLineChars="518" w:firstLine="2279"/>
        <w:rPr>
          <w:rFonts w:asciiTheme="minorEastAsia" w:eastAsiaTheme="minorEastAsia" w:hAnsiTheme="minorEastAsia" w:cstheme="minorEastAsia"/>
          <w:color w:val="000000" w:themeColor="text1"/>
          <w:sz w:val="44"/>
          <w:szCs w:val="44"/>
        </w:rPr>
      </w:pPr>
    </w:p>
    <w:tbl>
      <w:tblPr>
        <w:tblW w:w="8505" w:type="dxa"/>
        <w:jc w:val="center"/>
        <w:tblLayout w:type="fixed"/>
        <w:tblLook w:val="04A0"/>
      </w:tblPr>
      <w:tblGrid>
        <w:gridCol w:w="8505"/>
      </w:tblGrid>
      <w:tr w:rsidR="00536B83" w:rsidRPr="00147079">
        <w:trPr>
          <w:jc w:val="center"/>
        </w:trPr>
        <w:tc>
          <w:tcPr>
            <w:tcW w:w="8505" w:type="dxa"/>
          </w:tcPr>
          <w:p w:rsidR="00536B83" w:rsidRPr="00147079" w:rsidRDefault="002F16EF" w:rsidP="005A50EC">
            <w:pPr>
              <w:ind w:firstLineChars="400" w:firstLine="1767"/>
              <w:rPr>
                <w:rFonts w:asciiTheme="minorEastAsia" w:eastAsiaTheme="minorEastAsia" w:hAnsiTheme="minorEastAsia" w:cstheme="minorEastAsia"/>
                <w:b/>
                <w:color w:val="000000"/>
                <w:sz w:val="44"/>
                <w:szCs w:val="44"/>
              </w:rPr>
            </w:pPr>
            <w:bookmarkStart w:id="0" w:name="_Toc341993786"/>
            <w:bookmarkStart w:id="1" w:name="_Toc342241484"/>
            <w:bookmarkStart w:id="2" w:name="_Toc341992707"/>
            <w:bookmarkStart w:id="3" w:name="_Toc337622980"/>
            <w:bookmarkStart w:id="4" w:name="_Toc341993112"/>
            <w:bookmarkStart w:id="5" w:name="_Toc341991041"/>
            <w:bookmarkStart w:id="6" w:name="_Toc337620797"/>
            <w:bookmarkStart w:id="7" w:name="_Toc342252860"/>
            <w:bookmarkStart w:id="8" w:name="_Toc341988481"/>
            <w:bookmarkStart w:id="9" w:name="_Toc341992627"/>
            <w:r w:rsidRPr="00147079">
              <w:rPr>
                <w:rFonts w:asciiTheme="minorEastAsia" w:eastAsiaTheme="minorEastAsia" w:hAnsiTheme="minorEastAsia" w:cstheme="minorEastAsia" w:hint="eastAsia"/>
                <w:b/>
                <w:color w:val="000000"/>
                <w:sz w:val="44"/>
                <w:szCs w:val="44"/>
              </w:rPr>
              <w:t>采购人:</w:t>
            </w:r>
            <w:r w:rsidRPr="00147079">
              <w:rPr>
                <w:rFonts w:asciiTheme="minorEastAsia" w:eastAsiaTheme="minorEastAsia" w:hAnsiTheme="minorEastAsia" w:cstheme="minorEastAsia" w:hint="eastAsia"/>
                <w:b/>
                <w:bCs/>
                <w:color w:val="000000"/>
                <w:sz w:val="44"/>
                <w:szCs w:val="44"/>
              </w:rPr>
              <w:t>宜昌市中医医院</w:t>
            </w:r>
          </w:p>
          <w:p w:rsidR="00536B83" w:rsidRPr="00147079" w:rsidRDefault="00536B83">
            <w:pPr>
              <w:jc w:val="center"/>
              <w:rPr>
                <w:rFonts w:asciiTheme="minorEastAsia" w:eastAsiaTheme="minorEastAsia" w:hAnsiTheme="minorEastAsia" w:cstheme="minorEastAsia"/>
                <w:b/>
                <w:color w:val="000000"/>
                <w:sz w:val="44"/>
                <w:szCs w:val="44"/>
              </w:rPr>
            </w:pPr>
          </w:p>
        </w:tc>
      </w:tr>
      <w:tr w:rsidR="00536B83" w:rsidRPr="00147079">
        <w:trPr>
          <w:jc w:val="center"/>
        </w:trPr>
        <w:tc>
          <w:tcPr>
            <w:tcW w:w="8505" w:type="dxa"/>
          </w:tcPr>
          <w:p w:rsidR="00536B83" w:rsidRPr="00147079" w:rsidRDefault="00536B83">
            <w:pPr>
              <w:jc w:val="center"/>
              <w:rPr>
                <w:rFonts w:asciiTheme="minorEastAsia" w:eastAsiaTheme="minorEastAsia" w:hAnsiTheme="minorEastAsia" w:cstheme="minorEastAsia"/>
                <w:b/>
                <w:color w:val="000000"/>
                <w:sz w:val="44"/>
                <w:szCs w:val="44"/>
              </w:rPr>
            </w:pPr>
            <w:bookmarkStart w:id="10" w:name="EB673778e368a64a29a843506362283628"/>
            <w:bookmarkEnd w:id="10"/>
          </w:p>
          <w:p w:rsidR="00536B83" w:rsidRPr="00147079" w:rsidRDefault="002F16EF" w:rsidP="0078133C">
            <w:pPr>
              <w:jc w:val="center"/>
              <w:rPr>
                <w:rFonts w:asciiTheme="minorEastAsia" w:eastAsiaTheme="minorEastAsia" w:hAnsiTheme="minorEastAsia" w:cstheme="minorEastAsia"/>
                <w:b/>
                <w:color w:val="000000"/>
                <w:sz w:val="44"/>
                <w:szCs w:val="44"/>
              </w:rPr>
            </w:pPr>
            <w:r w:rsidRPr="00147079">
              <w:rPr>
                <w:rFonts w:asciiTheme="minorEastAsia" w:eastAsiaTheme="minorEastAsia" w:hAnsiTheme="minorEastAsia" w:cstheme="minorEastAsia" w:hint="eastAsia"/>
                <w:b/>
                <w:color w:val="000000"/>
                <w:sz w:val="44"/>
                <w:szCs w:val="44"/>
              </w:rPr>
              <w:t>202</w:t>
            </w:r>
            <w:r w:rsidR="0078133C">
              <w:rPr>
                <w:rFonts w:asciiTheme="minorEastAsia" w:eastAsiaTheme="minorEastAsia" w:hAnsiTheme="minorEastAsia" w:cstheme="minorEastAsia" w:hint="eastAsia"/>
                <w:b/>
                <w:color w:val="000000"/>
                <w:sz w:val="44"/>
                <w:szCs w:val="44"/>
              </w:rPr>
              <w:t>4</w:t>
            </w:r>
            <w:r w:rsidRPr="00147079">
              <w:rPr>
                <w:rFonts w:asciiTheme="minorEastAsia" w:eastAsiaTheme="minorEastAsia" w:hAnsiTheme="minorEastAsia" w:cstheme="minorEastAsia" w:hint="eastAsia"/>
                <w:b/>
                <w:color w:val="000000"/>
                <w:sz w:val="44"/>
                <w:szCs w:val="44"/>
              </w:rPr>
              <w:t>年</w:t>
            </w:r>
            <w:bookmarkStart w:id="11" w:name="EBed7f6ec430194bb48728f67f8c3acc29"/>
            <w:bookmarkEnd w:id="11"/>
            <w:r w:rsidRPr="00147079">
              <w:rPr>
                <w:rFonts w:asciiTheme="minorEastAsia" w:eastAsiaTheme="minorEastAsia" w:hAnsiTheme="minorEastAsia" w:cstheme="minorEastAsia" w:hint="eastAsia"/>
                <w:b/>
                <w:sz w:val="44"/>
                <w:szCs w:val="44"/>
              </w:rPr>
              <w:t>0</w:t>
            </w:r>
            <w:r w:rsidR="005F0A81" w:rsidRPr="00147079">
              <w:rPr>
                <w:rFonts w:asciiTheme="minorEastAsia" w:eastAsiaTheme="minorEastAsia" w:hAnsiTheme="minorEastAsia" w:cstheme="minorEastAsia" w:hint="eastAsia"/>
                <w:b/>
                <w:sz w:val="44"/>
                <w:szCs w:val="44"/>
              </w:rPr>
              <w:t>8</w:t>
            </w:r>
            <w:r w:rsidRPr="00147079">
              <w:rPr>
                <w:rFonts w:asciiTheme="minorEastAsia" w:eastAsiaTheme="minorEastAsia" w:hAnsiTheme="minorEastAsia" w:cstheme="minorEastAsia" w:hint="eastAsia"/>
                <w:b/>
                <w:color w:val="000000"/>
                <w:sz w:val="44"/>
                <w:szCs w:val="44"/>
              </w:rPr>
              <w:t>月</w:t>
            </w:r>
          </w:p>
        </w:tc>
      </w:tr>
    </w:tbl>
    <w:p w:rsidR="00536B83" w:rsidRPr="00147079" w:rsidRDefault="002F16EF">
      <w:pPr>
        <w:rPr>
          <w:rFonts w:asciiTheme="minorEastAsia" w:eastAsiaTheme="minorEastAsia" w:hAnsiTheme="minorEastAsia" w:cstheme="minorEastAsia"/>
          <w:b/>
          <w:color w:val="000000" w:themeColor="text1"/>
          <w:sz w:val="28"/>
          <w:szCs w:val="28"/>
        </w:rPr>
      </w:pPr>
      <w:bookmarkStart w:id="12" w:name="_Toc523127445"/>
      <w:bookmarkStart w:id="13" w:name="_Toc403986986"/>
      <w:bookmarkStart w:id="14" w:name="_Toc16938516"/>
      <w:bookmarkStart w:id="15" w:name="_Toc20823272"/>
      <w:bookmarkStart w:id="16" w:name="_Toc513029200"/>
      <w:bookmarkStart w:id="17" w:name="_Toc120614210"/>
      <w:bookmarkStart w:id="18" w:name="_Toc403987193"/>
      <w:bookmarkStart w:id="19" w:name="_Toc479757206"/>
      <w:r w:rsidRPr="00147079">
        <w:rPr>
          <w:rFonts w:asciiTheme="minorEastAsia" w:eastAsiaTheme="minorEastAsia" w:hAnsiTheme="minorEastAsia" w:cstheme="minorEastAsia" w:hint="eastAsia"/>
          <w:b/>
          <w:color w:val="000000" w:themeColor="text1"/>
          <w:sz w:val="28"/>
          <w:szCs w:val="28"/>
        </w:rPr>
        <w:br w:type="page"/>
      </w:r>
    </w:p>
    <w:p w:rsidR="00536B83" w:rsidRPr="00147079" w:rsidRDefault="002F16EF">
      <w:pPr>
        <w:spacing w:line="500" w:lineRule="exact"/>
        <w:jc w:val="center"/>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b/>
          <w:sz w:val="28"/>
          <w:szCs w:val="28"/>
        </w:rPr>
        <w:lastRenderedPageBreak/>
        <w:t>目  录</w:t>
      </w:r>
      <w:bookmarkEnd w:id="12"/>
      <w:bookmarkEnd w:id="13"/>
      <w:bookmarkEnd w:id="14"/>
      <w:bookmarkEnd w:id="15"/>
      <w:bookmarkEnd w:id="16"/>
      <w:bookmarkEnd w:id="17"/>
      <w:bookmarkEnd w:id="18"/>
      <w:bookmarkEnd w:id="19"/>
      <w:r w:rsidR="00BF0FEB" w:rsidRPr="00BF0FEB">
        <w:rPr>
          <w:rFonts w:asciiTheme="minorEastAsia" w:eastAsiaTheme="minorEastAsia" w:hAnsiTheme="minorEastAsia" w:cstheme="minorEastAsia" w:hint="eastAsia"/>
          <w:bCs/>
          <w:caps/>
          <w:sz w:val="28"/>
          <w:szCs w:val="28"/>
        </w:rPr>
        <w:fldChar w:fldCharType="begin"/>
      </w:r>
      <w:r w:rsidRPr="00147079">
        <w:rPr>
          <w:rFonts w:asciiTheme="minorEastAsia" w:eastAsiaTheme="minorEastAsia" w:hAnsiTheme="minorEastAsia" w:cstheme="minorEastAsia" w:hint="eastAsia"/>
          <w:bCs/>
          <w:caps/>
          <w:sz w:val="28"/>
          <w:szCs w:val="28"/>
        </w:rPr>
        <w:instrText xml:space="preserve"> TOC \o "1-2" \h \z \u </w:instrText>
      </w:r>
      <w:r w:rsidR="00BF0FEB" w:rsidRPr="00BF0FEB">
        <w:rPr>
          <w:rFonts w:asciiTheme="minorEastAsia" w:eastAsiaTheme="minorEastAsia" w:hAnsiTheme="minorEastAsia" w:cstheme="minorEastAsia" w:hint="eastAsia"/>
          <w:bCs/>
          <w:caps/>
          <w:sz w:val="28"/>
          <w:szCs w:val="28"/>
        </w:rPr>
        <w:fldChar w:fldCharType="separate"/>
      </w:r>
    </w:p>
    <w:p w:rsidR="00536B83" w:rsidRPr="00147079" w:rsidRDefault="00BF0FEB">
      <w:pPr>
        <w:pStyle w:val="10"/>
        <w:tabs>
          <w:tab w:val="right" w:leader="dot" w:pos="9230"/>
        </w:tabs>
        <w:spacing w:line="560" w:lineRule="exact"/>
        <w:rPr>
          <w:rFonts w:asciiTheme="minorEastAsia" w:eastAsiaTheme="minorEastAsia" w:hAnsiTheme="minorEastAsia" w:cstheme="minorEastAsia"/>
          <w:b w:val="0"/>
          <w:bCs w:val="0"/>
          <w:caps w:val="0"/>
          <w:sz w:val="28"/>
          <w:szCs w:val="28"/>
        </w:rPr>
      </w:pPr>
      <w:hyperlink w:anchor="_Toc529773605" w:history="1">
        <w:r w:rsidR="002F16EF" w:rsidRPr="00147079">
          <w:rPr>
            <w:rStyle w:val="af7"/>
            <w:rFonts w:asciiTheme="minorEastAsia" w:eastAsiaTheme="minorEastAsia" w:hAnsiTheme="minorEastAsia" w:cstheme="minorEastAsia" w:hint="eastAsia"/>
            <w:color w:val="auto"/>
            <w:sz w:val="28"/>
            <w:szCs w:val="28"/>
          </w:rPr>
          <w:t>第一章 竞争性磋商公告</w:t>
        </w:r>
        <w:r w:rsidR="002F16EF" w:rsidRPr="00147079">
          <w:rPr>
            <w:rFonts w:asciiTheme="minorEastAsia" w:eastAsiaTheme="minorEastAsia" w:hAnsiTheme="minorEastAsia" w:cstheme="minorEastAsia" w:hint="eastAsia"/>
            <w:sz w:val="28"/>
            <w:szCs w:val="28"/>
          </w:rPr>
          <w:tab/>
        </w:r>
        <w:r w:rsidRPr="00147079">
          <w:rPr>
            <w:rFonts w:asciiTheme="minorEastAsia" w:eastAsiaTheme="minorEastAsia" w:hAnsiTheme="minorEastAsia" w:cstheme="minorEastAsia" w:hint="eastAsia"/>
            <w:sz w:val="28"/>
            <w:szCs w:val="28"/>
          </w:rPr>
          <w:fldChar w:fldCharType="begin"/>
        </w:r>
        <w:r w:rsidR="002F16EF" w:rsidRPr="00147079">
          <w:rPr>
            <w:rFonts w:asciiTheme="minorEastAsia" w:eastAsiaTheme="minorEastAsia" w:hAnsiTheme="minorEastAsia" w:cstheme="minorEastAsia" w:hint="eastAsia"/>
            <w:sz w:val="28"/>
            <w:szCs w:val="28"/>
          </w:rPr>
          <w:instrText xml:space="preserve"> PAGEREF _Toc529773605 \h </w:instrText>
        </w:r>
        <w:r w:rsidRPr="00147079">
          <w:rPr>
            <w:rFonts w:asciiTheme="minorEastAsia" w:eastAsiaTheme="minorEastAsia" w:hAnsiTheme="minorEastAsia" w:cstheme="minorEastAsia" w:hint="eastAsia"/>
            <w:sz w:val="28"/>
            <w:szCs w:val="28"/>
          </w:rPr>
        </w:r>
        <w:r w:rsidRPr="00147079">
          <w:rPr>
            <w:rFonts w:asciiTheme="minorEastAsia" w:eastAsiaTheme="minorEastAsia" w:hAnsiTheme="minorEastAsia" w:cstheme="minorEastAsia" w:hint="eastAsia"/>
            <w:sz w:val="28"/>
            <w:szCs w:val="28"/>
          </w:rPr>
          <w:fldChar w:fldCharType="separate"/>
        </w:r>
        <w:r w:rsidR="007E1767">
          <w:rPr>
            <w:rFonts w:asciiTheme="minorEastAsia" w:eastAsiaTheme="minorEastAsia" w:hAnsiTheme="minorEastAsia" w:cstheme="minorEastAsia"/>
            <w:noProof/>
            <w:sz w:val="28"/>
            <w:szCs w:val="28"/>
          </w:rPr>
          <w:t>2</w:t>
        </w:r>
        <w:r w:rsidRPr="00147079">
          <w:rPr>
            <w:rFonts w:asciiTheme="minorEastAsia" w:eastAsiaTheme="minorEastAsia" w:hAnsiTheme="minorEastAsia" w:cstheme="minorEastAsia" w:hint="eastAsia"/>
            <w:sz w:val="28"/>
            <w:szCs w:val="28"/>
          </w:rPr>
          <w:fldChar w:fldCharType="end"/>
        </w:r>
      </w:hyperlink>
    </w:p>
    <w:p w:rsidR="00536B83" w:rsidRPr="00147079" w:rsidRDefault="002F16EF">
      <w:pPr>
        <w:pStyle w:val="20"/>
        <w:tabs>
          <w:tab w:val="right" w:leader="dot" w:pos="9230"/>
        </w:tabs>
        <w:spacing w:line="560" w:lineRule="exact"/>
        <w:ind w:left="0"/>
        <w:rPr>
          <w:rStyle w:val="af7"/>
          <w:rFonts w:asciiTheme="minorEastAsia" w:eastAsiaTheme="minorEastAsia" w:hAnsiTheme="minorEastAsia" w:cstheme="minorEastAsia"/>
          <w:b/>
          <w:bCs/>
          <w:caps/>
          <w:smallCaps w:val="0"/>
          <w:color w:val="auto"/>
          <w:sz w:val="28"/>
          <w:szCs w:val="28"/>
          <w:u w:val="none"/>
        </w:rPr>
      </w:pPr>
      <w:r w:rsidRPr="00147079">
        <w:rPr>
          <w:rStyle w:val="af7"/>
          <w:rFonts w:asciiTheme="minorEastAsia" w:eastAsiaTheme="minorEastAsia" w:hAnsiTheme="minorEastAsia" w:cstheme="minorEastAsia" w:hint="eastAsia"/>
          <w:b/>
          <w:bCs/>
          <w:caps/>
          <w:smallCaps w:val="0"/>
          <w:color w:val="auto"/>
          <w:sz w:val="28"/>
          <w:szCs w:val="28"/>
          <w:u w:val="none"/>
        </w:rPr>
        <w:t xml:space="preserve">第二章 </w:t>
      </w:r>
      <w:hyperlink w:anchor="_Toc529773606" w:history="1">
        <w:r w:rsidRPr="00147079">
          <w:rPr>
            <w:rStyle w:val="af7"/>
            <w:rFonts w:asciiTheme="minorEastAsia" w:eastAsiaTheme="minorEastAsia" w:hAnsiTheme="minorEastAsia" w:cstheme="minorEastAsia" w:hint="eastAsia"/>
            <w:b/>
            <w:bCs/>
            <w:caps/>
            <w:smallCaps w:val="0"/>
            <w:color w:val="auto"/>
            <w:sz w:val="28"/>
            <w:szCs w:val="28"/>
            <w:u w:val="none"/>
          </w:rPr>
          <w:t>磋商须知</w:t>
        </w:r>
        <w:r w:rsidRPr="00147079">
          <w:rPr>
            <w:rStyle w:val="af7"/>
            <w:rFonts w:asciiTheme="minorEastAsia" w:eastAsiaTheme="minorEastAsia" w:hAnsiTheme="minorEastAsia" w:cstheme="minorEastAsia" w:hint="eastAsia"/>
            <w:b/>
            <w:bCs/>
            <w:caps/>
            <w:smallCaps w:val="0"/>
            <w:color w:val="auto"/>
            <w:sz w:val="28"/>
            <w:szCs w:val="28"/>
            <w:u w:val="none"/>
          </w:rPr>
          <w:tab/>
          <w:t>5</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07" w:history="1">
        <w:r w:rsidR="002F16EF" w:rsidRPr="00147079">
          <w:rPr>
            <w:rStyle w:val="af7"/>
            <w:rFonts w:asciiTheme="minorEastAsia" w:eastAsiaTheme="minorEastAsia" w:hAnsiTheme="minorEastAsia" w:cstheme="minorEastAsia" w:hint="eastAsia"/>
            <w:color w:val="auto"/>
            <w:sz w:val="28"/>
            <w:szCs w:val="28"/>
          </w:rPr>
          <w:t>一、说明</w:t>
        </w:r>
        <w:r w:rsidR="002F16EF" w:rsidRPr="00147079">
          <w:rPr>
            <w:rFonts w:asciiTheme="minorEastAsia" w:eastAsiaTheme="minorEastAsia" w:hAnsiTheme="minorEastAsia" w:cstheme="minorEastAsia" w:hint="eastAsia"/>
            <w:sz w:val="28"/>
            <w:szCs w:val="28"/>
          </w:rPr>
          <w:tab/>
          <w:t>9</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08" w:history="1">
        <w:r w:rsidR="002F16EF" w:rsidRPr="00147079">
          <w:rPr>
            <w:rStyle w:val="af7"/>
            <w:rFonts w:asciiTheme="minorEastAsia" w:eastAsiaTheme="minorEastAsia" w:hAnsiTheme="minorEastAsia" w:cstheme="minorEastAsia" w:hint="eastAsia"/>
            <w:color w:val="auto"/>
            <w:sz w:val="28"/>
            <w:szCs w:val="28"/>
          </w:rPr>
          <w:t>二、磋商文件</w:t>
        </w:r>
        <w:r w:rsidR="002F16EF" w:rsidRPr="00147079">
          <w:rPr>
            <w:rFonts w:asciiTheme="minorEastAsia" w:eastAsiaTheme="minorEastAsia" w:hAnsiTheme="minorEastAsia" w:cstheme="minorEastAsia" w:hint="eastAsia"/>
            <w:sz w:val="28"/>
            <w:szCs w:val="28"/>
          </w:rPr>
          <w:tab/>
          <w:t>10</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09" w:history="1">
        <w:r w:rsidR="002F16EF" w:rsidRPr="00147079">
          <w:rPr>
            <w:rStyle w:val="af7"/>
            <w:rFonts w:asciiTheme="minorEastAsia" w:eastAsiaTheme="minorEastAsia" w:hAnsiTheme="minorEastAsia" w:cstheme="minorEastAsia" w:hint="eastAsia"/>
            <w:color w:val="auto"/>
            <w:sz w:val="28"/>
            <w:szCs w:val="28"/>
          </w:rPr>
          <w:t>三、响应文件的编制和数量</w:t>
        </w:r>
        <w:r w:rsidR="002F16EF" w:rsidRPr="00147079">
          <w:rPr>
            <w:rFonts w:asciiTheme="minorEastAsia" w:eastAsiaTheme="minorEastAsia" w:hAnsiTheme="minorEastAsia" w:cstheme="minorEastAsia" w:hint="eastAsia"/>
            <w:sz w:val="28"/>
            <w:szCs w:val="28"/>
          </w:rPr>
          <w:tab/>
          <w:t>11</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0" w:history="1">
        <w:r w:rsidR="002F16EF" w:rsidRPr="00147079">
          <w:rPr>
            <w:rStyle w:val="af7"/>
            <w:rFonts w:asciiTheme="minorEastAsia" w:eastAsiaTheme="minorEastAsia" w:hAnsiTheme="minorEastAsia" w:cstheme="minorEastAsia" w:hint="eastAsia"/>
            <w:color w:val="auto"/>
            <w:sz w:val="28"/>
            <w:szCs w:val="28"/>
          </w:rPr>
          <w:t>四、响应文件的份数、装订和递交</w:t>
        </w:r>
        <w:r w:rsidR="002F16EF" w:rsidRPr="00147079">
          <w:rPr>
            <w:rFonts w:asciiTheme="minorEastAsia" w:eastAsiaTheme="minorEastAsia" w:hAnsiTheme="minorEastAsia" w:cstheme="minorEastAsia" w:hint="eastAsia"/>
            <w:sz w:val="28"/>
            <w:szCs w:val="28"/>
          </w:rPr>
          <w:tab/>
        </w:r>
        <w:r w:rsidRPr="00147079">
          <w:rPr>
            <w:rFonts w:asciiTheme="minorEastAsia" w:eastAsiaTheme="minorEastAsia" w:hAnsiTheme="minorEastAsia" w:cstheme="minorEastAsia" w:hint="eastAsia"/>
            <w:sz w:val="28"/>
            <w:szCs w:val="28"/>
          </w:rPr>
          <w:fldChar w:fldCharType="begin"/>
        </w:r>
        <w:r w:rsidR="002F16EF" w:rsidRPr="00147079">
          <w:rPr>
            <w:rFonts w:asciiTheme="minorEastAsia" w:eastAsiaTheme="minorEastAsia" w:hAnsiTheme="minorEastAsia" w:cstheme="minorEastAsia" w:hint="eastAsia"/>
            <w:sz w:val="28"/>
            <w:szCs w:val="28"/>
          </w:rPr>
          <w:instrText xml:space="preserve"> PAGEREF _Toc529773610 \h </w:instrText>
        </w:r>
        <w:r w:rsidRPr="00147079">
          <w:rPr>
            <w:rFonts w:asciiTheme="minorEastAsia" w:eastAsiaTheme="minorEastAsia" w:hAnsiTheme="minorEastAsia" w:cstheme="minorEastAsia" w:hint="eastAsia"/>
            <w:sz w:val="28"/>
            <w:szCs w:val="28"/>
          </w:rPr>
        </w:r>
        <w:r w:rsidRPr="00147079">
          <w:rPr>
            <w:rFonts w:asciiTheme="minorEastAsia" w:eastAsiaTheme="minorEastAsia" w:hAnsiTheme="minorEastAsia" w:cstheme="minorEastAsia" w:hint="eastAsia"/>
            <w:sz w:val="28"/>
            <w:szCs w:val="28"/>
          </w:rPr>
          <w:fldChar w:fldCharType="separate"/>
        </w:r>
        <w:r w:rsidR="007E1767">
          <w:rPr>
            <w:rFonts w:asciiTheme="minorEastAsia" w:eastAsiaTheme="minorEastAsia" w:hAnsiTheme="minorEastAsia" w:cstheme="minorEastAsia"/>
            <w:noProof/>
            <w:sz w:val="28"/>
            <w:szCs w:val="28"/>
          </w:rPr>
          <w:t>9</w:t>
        </w:r>
        <w:r w:rsidRPr="00147079">
          <w:rPr>
            <w:rFonts w:asciiTheme="minorEastAsia" w:eastAsiaTheme="minorEastAsia" w:hAnsiTheme="minorEastAsia" w:cstheme="minorEastAsia" w:hint="eastAsia"/>
            <w:sz w:val="28"/>
            <w:szCs w:val="28"/>
          </w:rPr>
          <w:fldChar w:fldCharType="end"/>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1" w:history="1">
        <w:r w:rsidR="002F16EF" w:rsidRPr="00147079">
          <w:rPr>
            <w:rStyle w:val="af7"/>
            <w:rFonts w:asciiTheme="minorEastAsia" w:eastAsiaTheme="minorEastAsia" w:hAnsiTheme="minorEastAsia" w:cstheme="minorEastAsia" w:hint="eastAsia"/>
            <w:color w:val="auto"/>
            <w:sz w:val="28"/>
            <w:szCs w:val="28"/>
          </w:rPr>
          <w:t>五、竞争性磋商程序</w:t>
        </w:r>
        <w:r w:rsidR="002F16EF" w:rsidRPr="00147079">
          <w:rPr>
            <w:rFonts w:asciiTheme="minorEastAsia" w:eastAsiaTheme="minorEastAsia" w:hAnsiTheme="minorEastAsia" w:cstheme="minorEastAsia" w:hint="eastAsia"/>
            <w:sz w:val="28"/>
            <w:szCs w:val="28"/>
          </w:rPr>
          <w:tab/>
        </w:r>
        <w:r w:rsidRPr="00147079">
          <w:rPr>
            <w:rFonts w:asciiTheme="minorEastAsia" w:eastAsiaTheme="minorEastAsia" w:hAnsiTheme="minorEastAsia" w:cstheme="minorEastAsia" w:hint="eastAsia"/>
            <w:sz w:val="28"/>
            <w:szCs w:val="28"/>
          </w:rPr>
          <w:fldChar w:fldCharType="begin"/>
        </w:r>
        <w:r w:rsidR="002F16EF" w:rsidRPr="00147079">
          <w:rPr>
            <w:rFonts w:asciiTheme="minorEastAsia" w:eastAsiaTheme="minorEastAsia" w:hAnsiTheme="minorEastAsia" w:cstheme="minorEastAsia" w:hint="eastAsia"/>
            <w:sz w:val="28"/>
            <w:szCs w:val="28"/>
          </w:rPr>
          <w:instrText xml:space="preserve"> PAGEREF _Toc529773611 \h </w:instrText>
        </w:r>
        <w:r w:rsidRPr="00147079">
          <w:rPr>
            <w:rFonts w:asciiTheme="minorEastAsia" w:eastAsiaTheme="minorEastAsia" w:hAnsiTheme="minorEastAsia" w:cstheme="minorEastAsia" w:hint="eastAsia"/>
            <w:sz w:val="28"/>
            <w:szCs w:val="28"/>
          </w:rPr>
        </w:r>
        <w:r w:rsidRPr="00147079">
          <w:rPr>
            <w:rFonts w:asciiTheme="minorEastAsia" w:eastAsiaTheme="minorEastAsia" w:hAnsiTheme="minorEastAsia" w:cstheme="minorEastAsia" w:hint="eastAsia"/>
            <w:sz w:val="28"/>
            <w:szCs w:val="28"/>
          </w:rPr>
          <w:fldChar w:fldCharType="separate"/>
        </w:r>
        <w:r w:rsidR="007E1767">
          <w:rPr>
            <w:rFonts w:asciiTheme="minorEastAsia" w:eastAsiaTheme="minorEastAsia" w:hAnsiTheme="minorEastAsia" w:cstheme="minorEastAsia"/>
            <w:noProof/>
            <w:sz w:val="28"/>
            <w:szCs w:val="28"/>
          </w:rPr>
          <w:t>11</w:t>
        </w:r>
        <w:r w:rsidRPr="00147079">
          <w:rPr>
            <w:rFonts w:asciiTheme="minorEastAsia" w:eastAsiaTheme="minorEastAsia" w:hAnsiTheme="minorEastAsia" w:cstheme="minorEastAsia" w:hint="eastAsia"/>
            <w:sz w:val="28"/>
            <w:szCs w:val="28"/>
          </w:rPr>
          <w:fldChar w:fldCharType="end"/>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2" w:history="1">
        <w:r w:rsidR="002F16EF" w:rsidRPr="00147079">
          <w:rPr>
            <w:rStyle w:val="af7"/>
            <w:rFonts w:asciiTheme="minorEastAsia" w:eastAsiaTheme="minorEastAsia" w:hAnsiTheme="minorEastAsia" w:cstheme="minorEastAsia" w:hint="eastAsia"/>
            <w:color w:val="auto"/>
            <w:sz w:val="28"/>
            <w:szCs w:val="28"/>
          </w:rPr>
          <w:t>六、授予合同</w:t>
        </w:r>
        <w:r w:rsidR="002F16EF" w:rsidRPr="00147079">
          <w:rPr>
            <w:rFonts w:asciiTheme="minorEastAsia" w:eastAsiaTheme="minorEastAsia" w:hAnsiTheme="minorEastAsia" w:cstheme="minorEastAsia" w:hint="eastAsia"/>
            <w:sz w:val="28"/>
            <w:szCs w:val="28"/>
          </w:rPr>
          <w:tab/>
        </w:r>
        <w:r w:rsidRPr="00147079">
          <w:rPr>
            <w:rFonts w:asciiTheme="minorEastAsia" w:eastAsiaTheme="minorEastAsia" w:hAnsiTheme="minorEastAsia" w:cstheme="minorEastAsia" w:hint="eastAsia"/>
            <w:sz w:val="28"/>
            <w:szCs w:val="28"/>
          </w:rPr>
          <w:fldChar w:fldCharType="begin"/>
        </w:r>
        <w:r w:rsidR="002F16EF" w:rsidRPr="00147079">
          <w:rPr>
            <w:rFonts w:asciiTheme="minorEastAsia" w:eastAsiaTheme="minorEastAsia" w:hAnsiTheme="minorEastAsia" w:cstheme="minorEastAsia" w:hint="eastAsia"/>
            <w:sz w:val="28"/>
            <w:szCs w:val="28"/>
          </w:rPr>
          <w:instrText xml:space="preserve"> PAGEREF _Toc529773612 \h </w:instrText>
        </w:r>
        <w:r w:rsidRPr="00147079">
          <w:rPr>
            <w:rFonts w:asciiTheme="minorEastAsia" w:eastAsiaTheme="minorEastAsia" w:hAnsiTheme="minorEastAsia" w:cstheme="minorEastAsia" w:hint="eastAsia"/>
            <w:sz w:val="28"/>
            <w:szCs w:val="28"/>
          </w:rPr>
        </w:r>
        <w:r w:rsidRPr="00147079">
          <w:rPr>
            <w:rFonts w:asciiTheme="minorEastAsia" w:eastAsiaTheme="minorEastAsia" w:hAnsiTheme="minorEastAsia" w:cstheme="minorEastAsia" w:hint="eastAsia"/>
            <w:sz w:val="28"/>
            <w:szCs w:val="28"/>
          </w:rPr>
          <w:fldChar w:fldCharType="separate"/>
        </w:r>
        <w:r w:rsidR="007E1767">
          <w:rPr>
            <w:rFonts w:asciiTheme="minorEastAsia" w:eastAsiaTheme="minorEastAsia" w:hAnsiTheme="minorEastAsia" w:cstheme="minorEastAsia"/>
            <w:noProof/>
            <w:sz w:val="28"/>
            <w:szCs w:val="28"/>
          </w:rPr>
          <w:t>15</w:t>
        </w:r>
        <w:r w:rsidRPr="00147079">
          <w:rPr>
            <w:rFonts w:asciiTheme="minorEastAsia" w:eastAsiaTheme="minorEastAsia" w:hAnsiTheme="minorEastAsia" w:cstheme="minorEastAsia" w:hint="eastAsia"/>
            <w:sz w:val="28"/>
            <w:szCs w:val="28"/>
          </w:rPr>
          <w:fldChar w:fldCharType="end"/>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3" w:history="1">
        <w:r w:rsidR="002F16EF" w:rsidRPr="00147079">
          <w:rPr>
            <w:rStyle w:val="af7"/>
            <w:rFonts w:asciiTheme="minorEastAsia" w:eastAsiaTheme="minorEastAsia" w:hAnsiTheme="minorEastAsia" w:cstheme="minorEastAsia" w:hint="eastAsia"/>
            <w:color w:val="auto"/>
            <w:sz w:val="28"/>
            <w:szCs w:val="28"/>
          </w:rPr>
          <w:t>七、</w:t>
        </w:r>
        <w:r w:rsidR="002F16EF" w:rsidRPr="00147079">
          <w:rPr>
            <w:rStyle w:val="af7"/>
            <w:rFonts w:asciiTheme="minorEastAsia" w:eastAsiaTheme="minorEastAsia" w:hAnsiTheme="minorEastAsia" w:cstheme="minorEastAsia" w:hint="eastAsia"/>
            <w:color w:val="auto"/>
            <w:kern w:val="0"/>
            <w:sz w:val="28"/>
            <w:szCs w:val="28"/>
          </w:rPr>
          <w:t>公告、</w:t>
        </w:r>
        <w:r w:rsidR="002F16EF" w:rsidRPr="00147079">
          <w:rPr>
            <w:rStyle w:val="af7"/>
            <w:rFonts w:asciiTheme="minorEastAsia" w:eastAsiaTheme="minorEastAsia" w:hAnsiTheme="minorEastAsia" w:cstheme="minorEastAsia" w:hint="eastAsia"/>
            <w:color w:val="auto"/>
            <w:sz w:val="28"/>
            <w:szCs w:val="28"/>
          </w:rPr>
          <w:t>质疑</w:t>
        </w:r>
        <w:r w:rsidR="002F16EF" w:rsidRPr="00147079">
          <w:rPr>
            <w:rFonts w:asciiTheme="minorEastAsia" w:eastAsiaTheme="minorEastAsia" w:hAnsiTheme="minorEastAsia" w:cstheme="minorEastAsia" w:hint="eastAsia"/>
            <w:sz w:val="28"/>
            <w:szCs w:val="28"/>
          </w:rPr>
          <w:tab/>
        </w:r>
        <w:r w:rsidRPr="00147079">
          <w:rPr>
            <w:rFonts w:asciiTheme="minorEastAsia" w:eastAsiaTheme="minorEastAsia" w:hAnsiTheme="minorEastAsia" w:cstheme="minorEastAsia" w:hint="eastAsia"/>
            <w:sz w:val="28"/>
            <w:szCs w:val="28"/>
          </w:rPr>
          <w:fldChar w:fldCharType="begin"/>
        </w:r>
        <w:r w:rsidR="002F16EF" w:rsidRPr="00147079">
          <w:rPr>
            <w:rFonts w:asciiTheme="minorEastAsia" w:eastAsiaTheme="minorEastAsia" w:hAnsiTheme="minorEastAsia" w:cstheme="minorEastAsia" w:hint="eastAsia"/>
            <w:sz w:val="28"/>
            <w:szCs w:val="28"/>
          </w:rPr>
          <w:instrText xml:space="preserve"> PAGEREF _Toc529773613 \h </w:instrText>
        </w:r>
        <w:r w:rsidRPr="00147079">
          <w:rPr>
            <w:rFonts w:asciiTheme="minorEastAsia" w:eastAsiaTheme="minorEastAsia" w:hAnsiTheme="minorEastAsia" w:cstheme="minorEastAsia" w:hint="eastAsia"/>
            <w:sz w:val="28"/>
            <w:szCs w:val="28"/>
          </w:rPr>
        </w:r>
        <w:r w:rsidRPr="00147079">
          <w:rPr>
            <w:rFonts w:asciiTheme="minorEastAsia" w:eastAsiaTheme="minorEastAsia" w:hAnsiTheme="minorEastAsia" w:cstheme="minorEastAsia" w:hint="eastAsia"/>
            <w:sz w:val="28"/>
            <w:szCs w:val="28"/>
          </w:rPr>
          <w:fldChar w:fldCharType="separate"/>
        </w:r>
        <w:r w:rsidR="007E1767">
          <w:rPr>
            <w:rFonts w:asciiTheme="minorEastAsia" w:eastAsiaTheme="minorEastAsia" w:hAnsiTheme="minorEastAsia" w:cstheme="minorEastAsia"/>
            <w:noProof/>
            <w:sz w:val="28"/>
            <w:szCs w:val="28"/>
          </w:rPr>
          <w:t>15</w:t>
        </w:r>
        <w:r w:rsidRPr="00147079">
          <w:rPr>
            <w:rFonts w:asciiTheme="minorEastAsia" w:eastAsiaTheme="minorEastAsia" w:hAnsiTheme="minorEastAsia" w:cstheme="minorEastAsia" w:hint="eastAsia"/>
            <w:sz w:val="28"/>
            <w:szCs w:val="28"/>
          </w:rPr>
          <w:fldChar w:fldCharType="end"/>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4" w:history="1">
        <w:r w:rsidR="002F16EF" w:rsidRPr="00147079">
          <w:rPr>
            <w:rStyle w:val="af7"/>
            <w:rFonts w:asciiTheme="minorEastAsia" w:eastAsiaTheme="minorEastAsia" w:hAnsiTheme="minorEastAsia" w:cstheme="minorEastAsia" w:hint="eastAsia"/>
            <w:color w:val="auto"/>
            <w:sz w:val="28"/>
            <w:szCs w:val="28"/>
          </w:rPr>
          <w:t>八、项目验收</w:t>
        </w:r>
        <w:r w:rsidR="002F16EF" w:rsidRPr="00147079">
          <w:rPr>
            <w:rFonts w:asciiTheme="minorEastAsia" w:eastAsiaTheme="minorEastAsia" w:hAnsiTheme="minorEastAsia" w:cstheme="minorEastAsia" w:hint="eastAsia"/>
            <w:sz w:val="28"/>
            <w:szCs w:val="28"/>
          </w:rPr>
          <w:tab/>
          <w:t>20</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5" w:history="1">
        <w:r w:rsidR="002F16EF" w:rsidRPr="00147079">
          <w:rPr>
            <w:rStyle w:val="af7"/>
            <w:rFonts w:asciiTheme="minorEastAsia" w:eastAsiaTheme="minorEastAsia" w:hAnsiTheme="minorEastAsia" w:cstheme="minorEastAsia" w:hint="eastAsia"/>
            <w:color w:val="auto"/>
            <w:sz w:val="28"/>
            <w:szCs w:val="28"/>
          </w:rPr>
          <w:t>九、适用法律</w:t>
        </w:r>
        <w:r w:rsidR="002F16EF" w:rsidRPr="00147079">
          <w:rPr>
            <w:rFonts w:asciiTheme="minorEastAsia" w:eastAsiaTheme="minorEastAsia" w:hAnsiTheme="minorEastAsia" w:cstheme="minorEastAsia" w:hint="eastAsia"/>
            <w:sz w:val="28"/>
            <w:szCs w:val="28"/>
          </w:rPr>
          <w:tab/>
          <w:t>21</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6" w:history="1">
        <w:r w:rsidR="002F16EF" w:rsidRPr="00147079">
          <w:rPr>
            <w:rStyle w:val="af7"/>
            <w:rFonts w:asciiTheme="minorEastAsia" w:eastAsiaTheme="minorEastAsia" w:hAnsiTheme="minorEastAsia" w:cstheme="minorEastAsia" w:hint="eastAsia"/>
            <w:color w:val="auto"/>
            <w:sz w:val="28"/>
            <w:szCs w:val="28"/>
          </w:rPr>
          <w:t>十、磋商文件的解释权</w:t>
        </w:r>
        <w:r w:rsidR="002F16EF" w:rsidRPr="00147079">
          <w:rPr>
            <w:rFonts w:asciiTheme="minorEastAsia" w:eastAsiaTheme="minorEastAsia" w:hAnsiTheme="minorEastAsia" w:cstheme="minorEastAsia" w:hint="eastAsia"/>
            <w:sz w:val="28"/>
            <w:szCs w:val="28"/>
          </w:rPr>
          <w:tab/>
          <w:t>21</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z w:val="28"/>
          <w:szCs w:val="28"/>
        </w:rPr>
      </w:pPr>
      <w:hyperlink w:anchor="_Toc529773617" w:history="1">
        <w:r w:rsidR="002F16EF" w:rsidRPr="00147079">
          <w:rPr>
            <w:rStyle w:val="af7"/>
            <w:rFonts w:asciiTheme="minorEastAsia" w:eastAsiaTheme="minorEastAsia" w:hAnsiTheme="minorEastAsia" w:cstheme="minorEastAsia" w:hint="eastAsia"/>
            <w:color w:val="auto"/>
            <w:sz w:val="28"/>
            <w:szCs w:val="28"/>
          </w:rPr>
          <w:t>十一、其他注意事项</w:t>
        </w:r>
        <w:r w:rsidR="002F16EF" w:rsidRPr="00147079">
          <w:rPr>
            <w:rFonts w:asciiTheme="minorEastAsia" w:eastAsiaTheme="minorEastAsia" w:hAnsiTheme="minorEastAsia" w:cstheme="minorEastAsia" w:hint="eastAsia"/>
            <w:sz w:val="28"/>
            <w:szCs w:val="28"/>
          </w:rPr>
          <w:tab/>
          <w:t>21</w:t>
        </w:r>
      </w:hyperlink>
    </w:p>
    <w:p w:rsidR="00536B83" w:rsidRPr="00147079" w:rsidRDefault="002F16EF">
      <w:pPr>
        <w:pStyle w:val="20"/>
        <w:tabs>
          <w:tab w:val="right" w:leader="dot" w:pos="9230"/>
        </w:tabs>
        <w:spacing w:line="560" w:lineRule="exact"/>
        <w:ind w:left="0"/>
        <w:rPr>
          <w:rFonts w:asciiTheme="minorEastAsia" w:eastAsiaTheme="minorEastAsia" w:hAnsiTheme="minorEastAsia" w:cstheme="minorEastAsia"/>
          <w:b/>
          <w:bCs/>
          <w:caps/>
          <w:smallCaps w:val="0"/>
          <w:sz w:val="28"/>
          <w:szCs w:val="28"/>
        </w:rPr>
      </w:pPr>
      <w:r w:rsidRPr="00147079">
        <w:rPr>
          <w:rStyle w:val="af7"/>
          <w:rFonts w:asciiTheme="minorEastAsia" w:eastAsiaTheme="minorEastAsia" w:hAnsiTheme="minorEastAsia" w:cstheme="minorEastAsia" w:hint="eastAsia"/>
          <w:b/>
          <w:bCs/>
          <w:caps/>
          <w:smallCaps w:val="0"/>
          <w:color w:val="auto"/>
          <w:sz w:val="28"/>
          <w:szCs w:val="28"/>
          <w:u w:val="none"/>
        </w:rPr>
        <w:t xml:space="preserve">第三章 </w:t>
      </w:r>
      <w:hyperlink w:anchor="_Toc529773606" w:history="1">
        <w:r w:rsidRPr="00147079">
          <w:rPr>
            <w:rFonts w:asciiTheme="minorEastAsia" w:eastAsiaTheme="minorEastAsia" w:hAnsiTheme="minorEastAsia" w:cstheme="minorEastAsia" w:hint="eastAsia"/>
            <w:b/>
            <w:bCs/>
            <w:sz w:val="28"/>
            <w:szCs w:val="28"/>
          </w:rPr>
          <w:t>采购需求</w:t>
        </w:r>
        <w:r w:rsidRPr="00147079">
          <w:rPr>
            <w:rStyle w:val="af7"/>
            <w:rFonts w:asciiTheme="minorEastAsia" w:eastAsiaTheme="minorEastAsia" w:hAnsiTheme="minorEastAsia" w:cstheme="minorEastAsia" w:hint="eastAsia"/>
            <w:b/>
            <w:bCs/>
            <w:caps/>
            <w:smallCaps w:val="0"/>
            <w:color w:val="auto"/>
            <w:sz w:val="28"/>
            <w:szCs w:val="28"/>
            <w:u w:val="none"/>
          </w:rPr>
          <w:tab/>
          <w:t>22</w:t>
        </w:r>
      </w:hyperlink>
    </w:p>
    <w:p w:rsidR="00536B83" w:rsidRPr="00147079" w:rsidRDefault="00BF0FEB">
      <w:pPr>
        <w:pStyle w:val="10"/>
        <w:tabs>
          <w:tab w:val="right" w:leader="dot" w:pos="9230"/>
        </w:tabs>
        <w:spacing w:line="560" w:lineRule="exact"/>
        <w:rPr>
          <w:rFonts w:asciiTheme="minorEastAsia" w:eastAsiaTheme="minorEastAsia" w:hAnsiTheme="minorEastAsia" w:cstheme="minorEastAsia"/>
          <w:b w:val="0"/>
          <w:bCs w:val="0"/>
          <w:caps w:val="0"/>
          <w:sz w:val="28"/>
          <w:szCs w:val="28"/>
        </w:rPr>
      </w:pPr>
      <w:hyperlink w:anchor="_Toc529773618" w:history="1">
        <w:r w:rsidR="002F16EF" w:rsidRPr="00147079">
          <w:rPr>
            <w:rStyle w:val="af7"/>
            <w:rFonts w:asciiTheme="minorEastAsia" w:eastAsiaTheme="minorEastAsia" w:hAnsiTheme="minorEastAsia" w:cstheme="minorEastAsia" w:hint="eastAsia"/>
            <w:color w:val="auto"/>
            <w:sz w:val="28"/>
            <w:szCs w:val="28"/>
          </w:rPr>
          <w:t>第四章 磋商方法、步骤及标准</w:t>
        </w:r>
        <w:r w:rsidR="002F16EF" w:rsidRPr="00147079">
          <w:rPr>
            <w:rFonts w:asciiTheme="minorEastAsia" w:eastAsiaTheme="minorEastAsia" w:hAnsiTheme="minorEastAsia" w:cstheme="minorEastAsia" w:hint="eastAsia"/>
            <w:sz w:val="28"/>
            <w:szCs w:val="28"/>
          </w:rPr>
          <w:tab/>
          <w:t>28</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19" w:history="1">
        <w:r w:rsidR="002F16EF" w:rsidRPr="00147079">
          <w:rPr>
            <w:rStyle w:val="af7"/>
            <w:rFonts w:asciiTheme="minorEastAsia" w:eastAsiaTheme="minorEastAsia" w:hAnsiTheme="minorEastAsia" w:cstheme="minorEastAsia" w:hint="eastAsia"/>
            <w:color w:val="auto"/>
            <w:sz w:val="28"/>
            <w:szCs w:val="28"/>
          </w:rPr>
          <w:t>一、磋商方法</w:t>
        </w:r>
        <w:r w:rsidR="002F16EF" w:rsidRPr="00147079">
          <w:rPr>
            <w:rFonts w:asciiTheme="minorEastAsia" w:eastAsiaTheme="minorEastAsia" w:hAnsiTheme="minorEastAsia" w:cstheme="minorEastAsia" w:hint="eastAsia"/>
            <w:sz w:val="28"/>
            <w:szCs w:val="28"/>
          </w:rPr>
          <w:tab/>
          <w:t>28</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21" w:history="1">
        <w:r w:rsidR="002F16EF" w:rsidRPr="00147079">
          <w:rPr>
            <w:rStyle w:val="af7"/>
            <w:rFonts w:asciiTheme="minorEastAsia" w:eastAsiaTheme="minorEastAsia" w:hAnsiTheme="minorEastAsia" w:cstheme="minorEastAsia" w:hint="eastAsia"/>
            <w:color w:val="auto"/>
            <w:sz w:val="28"/>
            <w:szCs w:val="28"/>
          </w:rPr>
          <w:t>二、磋商步骤</w:t>
        </w:r>
        <w:r w:rsidR="002F16EF" w:rsidRPr="00147079">
          <w:rPr>
            <w:rFonts w:asciiTheme="minorEastAsia" w:eastAsiaTheme="minorEastAsia" w:hAnsiTheme="minorEastAsia" w:cstheme="minorEastAsia" w:hint="eastAsia"/>
            <w:sz w:val="28"/>
            <w:szCs w:val="28"/>
          </w:rPr>
          <w:tab/>
          <w:t>28</w:t>
        </w:r>
      </w:hyperlink>
    </w:p>
    <w:p w:rsidR="00536B83" w:rsidRPr="00147079" w:rsidRDefault="00BF0FEB">
      <w:pPr>
        <w:pStyle w:val="20"/>
        <w:tabs>
          <w:tab w:val="right" w:leader="dot" w:pos="9230"/>
        </w:tabs>
        <w:spacing w:line="560" w:lineRule="exact"/>
        <w:rPr>
          <w:rFonts w:asciiTheme="minorEastAsia" w:eastAsiaTheme="minorEastAsia" w:hAnsiTheme="minorEastAsia" w:cstheme="minorEastAsia"/>
          <w:smallCaps w:val="0"/>
          <w:sz w:val="28"/>
          <w:szCs w:val="28"/>
        </w:rPr>
      </w:pPr>
      <w:hyperlink w:anchor="_Toc529773622" w:history="1">
        <w:r w:rsidR="002F16EF" w:rsidRPr="00147079">
          <w:rPr>
            <w:rStyle w:val="af7"/>
            <w:rFonts w:asciiTheme="minorEastAsia" w:eastAsiaTheme="minorEastAsia" w:hAnsiTheme="minorEastAsia" w:cstheme="minorEastAsia" w:hint="eastAsia"/>
            <w:color w:val="auto"/>
            <w:sz w:val="28"/>
            <w:szCs w:val="28"/>
          </w:rPr>
          <w:t>三、评审标准</w:t>
        </w:r>
        <w:r w:rsidR="002F16EF" w:rsidRPr="00147079">
          <w:rPr>
            <w:rFonts w:asciiTheme="minorEastAsia" w:eastAsiaTheme="minorEastAsia" w:hAnsiTheme="minorEastAsia" w:cstheme="minorEastAsia" w:hint="eastAsia"/>
            <w:sz w:val="28"/>
            <w:szCs w:val="28"/>
          </w:rPr>
          <w:tab/>
          <w:t>3</w:t>
        </w:r>
      </w:hyperlink>
      <w:r w:rsidR="002F16EF" w:rsidRPr="00147079">
        <w:rPr>
          <w:rFonts w:asciiTheme="minorEastAsia" w:eastAsiaTheme="minorEastAsia" w:hAnsiTheme="minorEastAsia" w:cstheme="minorEastAsia" w:hint="eastAsia"/>
          <w:sz w:val="28"/>
          <w:szCs w:val="28"/>
        </w:rPr>
        <w:t>0</w:t>
      </w:r>
    </w:p>
    <w:p w:rsidR="00536B83" w:rsidRPr="00147079" w:rsidRDefault="002F16EF">
      <w:pPr>
        <w:pStyle w:val="10"/>
        <w:tabs>
          <w:tab w:val="right" w:leader="dot" w:pos="9230"/>
        </w:tabs>
        <w:spacing w:line="560" w:lineRule="exac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第五章 合同格式及合同条款</w:t>
      </w:r>
      <w:r w:rsidRPr="00147079">
        <w:rPr>
          <w:rFonts w:asciiTheme="minorEastAsia" w:eastAsiaTheme="minorEastAsia" w:hAnsiTheme="minorEastAsia" w:cstheme="minorEastAsia" w:hint="eastAsia"/>
          <w:sz w:val="28"/>
          <w:szCs w:val="28"/>
        </w:rPr>
        <w:tab/>
        <w:t>32</w:t>
      </w:r>
    </w:p>
    <w:p w:rsidR="00536B83" w:rsidRPr="00147079" w:rsidRDefault="00BF0FEB">
      <w:pPr>
        <w:pStyle w:val="10"/>
        <w:tabs>
          <w:tab w:val="right" w:leader="dot" w:pos="9230"/>
        </w:tabs>
        <w:spacing w:line="560" w:lineRule="exact"/>
        <w:rPr>
          <w:rFonts w:asciiTheme="minorEastAsia" w:eastAsiaTheme="minorEastAsia" w:hAnsiTheme="minorEastAsia" w:cstheme="minorEastAsia"/>
          <w:b w:val="0"/>
          <w:bCs w:val="0"/>
          <w:caps w:val="0"/>
          <w:sz w:val="28"/>
          <w:szCs w:val="28"/>
        </w:rPr>
      </w:pPr>
      <w:hyperlink w:anchor="_Toc529773623" w:history="1">
        <w:r w:rsidR="002F16EF" w:rsidRPr="00147079">
          <w:rPr>
            <w:rStyle w:val="af7"/>
            <w:rFonts w:asciiTheme="minorEastAsia" w:eastAsiaTheme="minorEastAsia" w:hAnsiTheme="minorEastAsia" w:cstheme="minorEastAsia" w:hint="eastAsia"/>
            <w:color w:val="auto"/>
            <w:sz w:val="28"/>
            <w:szCs w:val="28"/>
          </w:rPr>
          <w:t>第六章 竞争性磋商响应文件格式</w:t>
        </w:r>
        <w:r w:rsidR="002F16EF" w:rsidRPr="00147079">
          <w:rPr>
            <w:rFonts w:asciiTheme="minorEastAsia" w:eastAsiaTheme="minorEastAsia" w:hAnsiTheme="minorEastAsia" w:cstheme="minorEastAsia" w:hint="eastAsia"/>
            <w:sz w:val="28"/>
            <w:szCs w:val="28"/>
          </w:rPr>
          <w:tab/>
          <w:t>3</w:t>
        </w:r>
      </w:hyperlink>
      <w:r w:rsidR="002F16EF" w:rsidRPr="00147079">
        <w:rPr>
          <w:rFonts w:asciiTheme="minorEastAsia" w:eastAsiaTheme="minorEastAsia" w:hAnsiTheme="minorEastAsia" w:cstheme="minorEastAsia" w:hint="eastAsia"/>
          <w:sz w:val="28"/>
          <w:szCs w:val="28"/>
        </w:rPr>
        <w:t>8</w:t>
      </w:r>
    </w:p>
    <w:p w:rsidR="00536B83" w:rsidRPr="00147079" w:rsidRDefault="00536B83">
      <w:pPr>
        <w:pStyle w:val="20"/>
        <w:tabs>
          <w:tab w:val="right" w:leader="dot" w:pos="9230"/>
        </w:tabs>
        <w:spacing w:line="560" w:lineRule="exact"/>
        <w:rPr>
          <w:rFonts w:asciiTheme="minorEastAsia" w:eastAsiaTheme="minorEastAsia" w:hAnsiTheme="minorEastAsia" w:cstheme="minorEastAsia"/>
          <w:smallCaps w:val="0"/>
          <w:sz w:val="28"/>
          <w:szCs w:val="28"/>
        </w:rPr>
      </w:pPr>
    </w:p>
    <w:p w:rsidR="00536B83" w:rsidRPr="00147079" w:rsidRDefault="00536B83">
      <w:pPr>
        <w:pStyle w:val="a"/>
        <w:numPr>
          <w:ilvl w:val="0"/>
          <w:numId w:val="0"/>
        </w:numPr>
        <w:rPr>
          <w:rFonts w:asciiTheme="minorEastAsia" w:eastAsiaTheme="minorEastAsia" w:hAnsiTheme="minorEastAsia" w:cstheme="minorEastAsia"/>
          <w:bCs/>
          <w:caps/>
          <w:color w:val="auto"/>
          <w:sz w:val="28"/>
          <w:szCs w:val="28"/>
        </w:rPr>
        <w:sectPr w:rsidR="00536B83" w:rsidRPr="00147079">
          <w:pgSz w:w="11906" w:h="16838"/>
          <w:pgMar w:top="1440" w:right="1248" w:bottom="1440" w:left="1418" w:header="851" w:footer="992" w:gutter="0"/>
          <w:pgNumType w:start="0"/>
          <w:cols w:space="720"/>
          <w:titlePg/>
          <w:docGrid w:type="linesAndChars" w:linePitch="312"/>
        </w:sectPr>
      </w:pPr>
    </w:p>
    <w:p w:rsidR="00536B83" w:rsidRPr="00147079" w:rsidRDefault="00BF0FEB">
      <w:pPr>
        <w:pStyle w:val="a"/>
        <w:numPr>
          <w:ilvl w:val="0"/>
          <w:numId w:val="0"/>
        </w:numPr>
        <w:spacing w:before="0" w:after="0" w:line="360" w:lineRule="auto"/>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bCs/>
          <w:caps/>
          <w:color w:val="auto"/>
          <w:sz w:val="28"/>
          <w:szCs w:val="28"/>
        </w:rPr>
        <w:lastRenderedPageBreak/>
        <w:fldChar w:fldCharType="end"/>
      </w:r>
      <w:bookmarkStart w:id="20" w:name="_Toc529773605"/>
      <w:bookmarkEnd w:id="0"/>
      <w:bookmarkEnd w:id="1"/>
      <w:bookmarkEnd w:id="2"/>
      <w:bookmarkEnd w:id="3"/>
      <w:bookmarkEnd w:id="4"/>
      <w:bookmarkEnd w:id="5"/>
      <w:bookmarkEnd w:id="6"/>
      <w:bookmarkEnd w:id="7"/>
      <w:bookmarkEnd w:id="8"/>
      <w:bookmarkEnd w:id="9"/>
      <w:r w:rsidR="002F16EF" w:rsidRPr="00147079">
        <w:rPr>
          <w:rFonts w:asciiTheme="minorEastAsia" w:eastAsiaTheme="minorEastAsia" w:hAnsiTheme="minorEastAsia" w:cstheme="minorEastAsia" w:hint="eastAsia"/>
          <w:color w:val="000000" w:themeColor="text1"/>
          <w:sz w:val="28"/>
          <w:szCs w:val="28"/>
        </w:rPr>
        <w:t>第一章 竞争性磋商公告</w:t>
      </w:r>
      <w:bookmarkEnd w:id="20"/>
    </w:p>
    <w:p w:rsidR="00A02B2E" w:rsidRPr="00147079" w:rsidRDefault="00A02B2E" w:rsidP="00A02B2E">
      <w:pPr>
        <w:ind w:firstLineChars="150" w:firstLine="420"/>
        <w:rPr>
          <w:rFonts w:ascii="宋体" w:hAnsi="宋体"/>
          <w:color w:val="000000"/>
          <w:sz w:val="28"/>
          <w:szCs w:val="28"/>
        </w:rPr>
      </w:pPr>
      <w:bookmarkStart w:id="21" w:name="OLE_LINK6"/>
      <w:bookmarkStart w:id="22" w:name="_Toc35393798"/>
      <w:bookmarkStart w:id="23" w:name="_Toc28359012"/>
      <w:bookmarkStart w:id="24" w:name="_Toc28359089"/>
      <w:bookmarkStart w:id="25" w:name="_Toc35393629"/>
      <w:bookmarkStart w:id="26" w:name="OLE_LINK3"/>
      <w:bookmarkStart w:id="27" w:name="_Toc16938518"/>
      <w:bookmarkStart w:id="28" w:name="_Toc120614213"/>
      <w:bookmarkStart w:id="29" w:name="_Toc20823274"/>
      <w:bookmarkStart w:id="30" w:name="_Toc513029202"/>
      <w:r w:rsidRPr="00147079">
        <w:rPr>
          <w:rFonts w:ascii="宋体" w:hAnsi="宋体" w:hint="eastAsia"/>
          <w:color w:val="000000"/>
          <w:sz w:val="28"/>
          <w:szCs w:val="28"/>
        </w:rPr>
        <w:t>现就宜昌市中医医院</w:t>
      </w:r>
      <w:r w:rsidR="007E6680" w:rsidRPr="007E6680">
        <w:rPr>
          <w:rFonts w:ascii="宋体" w:hAnsi="宋体" w:hint="eastAsia"/>
          <w:color w:val="000000"/>
          <w:sz w:val="28"/>
          <w:szCs w:val="28"/>
        </w:rPr>
        <w:t>2024-2027年度发电机维保服务采购项目</w:t>
      </w:r>
      <w:r w:rsidRPr="00147079">
        <w:rPr>
          <w:rFonts w:ascii="宋体" w:hAnsi="宋体" w:hint="eastAsia"/>
          <w:color w:val="000000"/>
          <w:sz w:val="28"/>
          <w:szCs w:val="28"/>
        </w:rPr>
        <w:t>进行采购，</w:t>
      </w:r>
      <w:bookmarkEnd w:id="21"/>
      <w:r w:rsidRPr="00147079">
        <w:rPr>
          <w:rFonts w:ascii="宋体" w:hAnsi="宋体" w:hint="eastAsia"/>
          <w:color w:val="000000"/>
          <w:sz w:val="28"/>
          <w:szCs w:val="28"/>
        </w:rPr>
        <w:t>现邀请合格的供应商前来参加。</w:t>
      </w:r>
    </w:p>
    <w:p w:rsidR="00536B83" w:rsidRPr="00147079" w:rsidRDefault="002F16EF" w:rsidP="00B0367C">
      <w:pPr>
        <w:spacing w:beforeLines="20" w:afterLines="20" w:line="460" w:lineRule="exact"/>
        <w:rPr>
          <w:rFonts w:asciiTheme="minorEastAsia" w:eastAsiaTheme="minorEastAsia" w:hAnsiTheme="minorEastAsia"/>
          <w:b/>
          <w:bCs/>
          <w:sz w:val="28"/>
          <w:szCs w:val="28"/>
        </w:rPr>
      </w:pPr>
      <w:r w:rsidRPr="00147079">
        <w:rPr>
          <w:rFonts w:asciiTheme="minorEastAsia" w:eastAsiaTheme="minorEastAsia" w:hAnsiTheme="minorEastAsia" w:hint="eastAsia"/>
          <w:b/>
          <w:bCs/>
          <w:sz w:val="28"/>
          <w:szCs w:val="28"/>
        </w:rPr>
        <w:t>一、项目基本情况</w:t>
      </w:r>
      <w:bookmarkEnd w:id="22"/>
      <w:bookmarkEnd w:id="23"/>
      <w:bookmarkEnd w:id="24"/>
      <w:bookmarkEnd w:id="25"/>
    </w:p>
    <w:p w:rsidR="00A02B2E" w:rsidRPr="00147079" w:rsidRDefault="002F16EF" w:rsidP="00A02B2E">
      <w:pPr>
        <w:spacing w:line="360" w:lineRule="auto"/>
        <w:ind w:firstLineChars="200" w:firstLine="548"/>
        <w:rPr>
          <w:rFonts w:ascii="宋体" w:hAnsi="宋体" w:cs="宋体"/>
          <w:color w:val="000000"/>
          <w:sz w:val="28"/>
          <w:szCs w:val="28"/>
        </w:rPr>
      </w:pPr>
      <w:r w:rsidRPr="00147079">
        <w:rPr>
          <w:rFonts w:asciiTheme="minorEastAsia" w:eastAsiaTheme="minorEastAsia" w:hAnsiTheme="minorEastAsia" w:cstheme="minorEastAsia" w:hint="eastAsia"/>
          <w:color w:val="000000" w:themeColor="text1"/>
          <w:spacing w:val="-3"/>
          <w:kern w:val="0"/>
          <w:sz w:val="28"/>
          <w:szCs w:val="28"/>
        </w:rPr>
        <w:t>1、项目编号：</w:t>
      </w:r>
      <w:r w:rsidR="00A02B2E" w:rsidRPr="00147079">
        <w:rPr>
          <w:rFonts w:ascii="宋体" w:hAnsi="宋体" w:cs="宋体" w:hint="eastAsia"/>
          <w:color w:val="000000"/>
          <w:sz w:val="28"/>
          <w:szCs w:val="28"/>
        </w:rPr>
        <w:t>ZYZ</w:t>
      </w:r>
      <w:r w:rsidR="00A02B2E" w:rsidRPr="00147079">
        <w:rPr>
          <w:rFonts w:ascii="宋体" w:hAnsi="宋体" w:cs="宋体"/>
          <w:color w:val="000000"/>
          <w:sz w:val="28"/>
          <w:szCs w:val="28"/>
        </w:rPr>
        <w:t>—</w:t>
      </w:r>
      <w:r w:rsidR="00DF50C1" w:rsidRPr="00147079">
        <w:rPr>
          <w:rFonts w:ascii="宋体" w:hAnsi="宋体" w:cs="宋体" w:hint="eastAsia"/>
          <w:color w:val="000000"/>
          <w:sz w:val="28"/>
          <w:szCs w:val="28"/>
        </w:rPr>
        <w:t>01-202</w:t>
      </w:r>
      <w:r w:rsidR="007E6680">
        <w:rPr>
          <w:rFonts w:ascii="宋体" w:hAnsi="宋体" w:cs="宋体" w:hint="eastAsia"/>
          <w:color w:val="000000"/>
          <w:sz w:val="28"/>
          <w:szCs w:val="28"/>
        </w:rPr>
        <w:t>40821</w:t>
      </w:r>
    </w:p>
    <w:p w:rsidR="00A02B2E" w:rsidRPr="00147079" w:rsidRDefault="002F16EF" w:rsidP="00A02B2E">
      <w:pPr>
        <w:spacing w:line="360" w:lineRule="auto"/>
        <w:ind w:firstLineChars="200" w:firstLine="548"/>
        <w:rPr>
          <w:rFonts w:ascii="宋体" w:hAnsi="宋体"/>
          <w:color w:val="000000"/>
          <w:sz w:val="28"/>
          <w:szCs w:val="28"/>
        </w:rPr>
      </w:pPr>
      <w:r w:rsidRPr="00147079">
        <w:rPr>
          <w:rFonts w:asciiTheme="minorEastAsia" w:eastAsiaTheme="minorEastAsia" w:hAnsiTheme="minorEastAsia" w:cstheme="minorEastAsia" w:hint="eastAsia"/>
          <w:color w:val="000000" w:themeColor="text1"/>
          <w:spacing w:val="-3"/>
          <w:kern w:val="0"/>
          <w:sz w:val="28"/>
          <w:szCs w:val="28"/>
        </w:rPr>
        <w:t>2、项目名称：</w:t>
      </w:r>
      <w:r w:rsidR="007E6680" w:rsidRPr="00147079">
        <w:rPr>
          <w:rFonts w:ascii="宋体" w:hAnsi="宋体" w:hint="eastAsia"/>
          <w:color w:val="000000"/>
          <w:sz w:val="28"/>
          <w:szCs w:val="28"/>
        </w:rPr>
        <w:t>宜昌市中医医院</w:t>
      </w:r>
      <w:r w:rsidR="007E6680" w:rsidRPr="007E6680">
        <w:rPr>
          <w:rFonts w:ascii="宋体" w:hAnsi="宋体" w:hint="eastAsia"/>
          <w:color w:val="000000"/>
          <w:sz w:val="28"/>
          <w:szCs w:val="28"/>
        </w:rPr>
        <w:t>2024-2027年度发电机维保服务采购项目</w:t>
      </w:r>
    </w:p>
    <w:p w:rsidR="00536B83" w:rsidRPr="00147079" w:rsidRDefault="002F16EF">
      <w:pPr>
        <w:spacing w:line="460" w:lineRule="exact"/>
        <w:ind w:firstLineChars="200" w:firstLine="548"/>
        <w:rPr>
          <w:rFonts w:asciiTheme="minorEastAsia" w:eastAsiaTheme="minorEastAsia" w:hAnsiTheme="minorEastAsia" w:cstheme="minorEastAsia"/>
          <w:color w:val="000000" w:themeColor="text1"/>
          <w:spacing w:val="-3"/>
          <w:kern w:val="0"/>
          <w:sz w:val="28"/>
          <w:szCs w:val="28"/>
        </w:rPr>
      </w:pPr>
      <w:r w:rsidRPr="00147079">
        <w:rPr>
          <w:rFonts w:asciiTheme="minorEastAsia" w:eastAsiaTheme="minorEastAsia" w:hAnsiTheme="minorEastAsia" w:cstheme="minorEastAsia" w:hint="eastAsia"/>
          <w:color w:val="000000" w:themeColor="text1"/>
          <w:spacing w:val="-3"/>
          <w:kern w:val="0"/>
          <w:sz w:val="28"/>
          <w:szCs w:val="28"/>
        </w:rPr>
        <w:t>3、采购方式：竞争性磋商</w:t>
      </w:r>
    </w:p>
    <w:p w:rsidR="00536B83" w:rsidRPr="00147079" w:rsidRDefault="002F16EF">
      <w:pPr>
        <w:spacing w:line="460" w:lineRule="exact"/>
        <w:ind w:firstLineChars="200" w:firstLine="548"/>
        <w:jc w:val="left"/>
        <w:rPr>
          <w:sz w:val="28"/>
          <w:szCs w:val="28"/>
        </w:rPr>
      </w:pPr>
      <w:r w:rsidRPr="00147079">
        <w:rPr>
          <w:rFonts w:asciiTheme="minorEastAsia" w:eastAsiaTheme="minorEastAsia" w:hAnsiTheme="minorEastAsia" w:cstheme="minorEastAsia" w:hint="eastAsia"/>
          <w:color w:val="000000" w:themeColor="text1"/>
          <w:spacing w:val="-3"/>
          <w:kern w:val="0"/>
          <w:sz w:val="28"/>
          <w:szCs w:val="28"/>
        </w:rPr>
        <w:t>4、最高限价：</w:t>
      </w:r>
      <w:r w:rsidR="007E6680">
        <w:rPr>
          <w:rFonts w:asciiTheme="minorEastAsia" w:eastAsiaTheme="minorEastAsia" w:hAnsiTheme="minorEastAsia" w:cstheme="minorEastAsia" w:hint="eastAsia"/>
          <w:color w:val="000000" w:themeColor="text1"/>
          <w:spacing w:val="-3"/>
          <w:kern w:val="0"/>
          <w:sz w:val="28"/>
          <w:szCs w:val="28"/>
        </w:rPr>
        <w:t>51</w:t>
      </w:r>
      <w:r w:rsidR="005B58F8" w:rsidRPr="00147079">
        <w:rPr>
          <w:rFonts w:asciiTheme="minorEastAsia" w:eastAsiaTheme="minorEastAsia" w:hAnsiTheme="minorEastAsia" w:cstheme="minorEastAsia" w:hint="eastAsia"/>
          <w:color w:val="000000" w:themeColor="text1"/>
          <w:spacing w:val="-3"/>
          <w:kern w:val="0"/>
          <w:sz w:val="28"/>
          <w:szCs w:val="28"/>
        </w:rPr>
        <w:t>000</w:t>
      </w:r>
      <w:r w:rsidR="00DF50C1" w:rsidRPr="00147079">
        <w:rPr>
          <w:rFonts w:asciiTheme="minorEastAsia" w:eastAsiaTheme="minorEastAsia" w:hAnsiTheme="minorEastAsia" w:cstheme="minorEastAsia" w:hint="eastAsia"/>
          <w:color w:val="000000" w:themeColor="text1"/>
          <w:spacing w:val="-3"/>
          <w:kern w:val="0"/>
          <w:sz w:val="28"/>
          <w:szCs w:val="28"/>
        </w:rPr>
        <w:t>元</w:t>
      </w:r>
      <w:r w:rsidR="00A02B2E" w:rsidRPr="00147079">
        <w:rPr>
          <w:rFonts w:asciiTheme="minorEastAsia" w:eastAsiaTheme="minorEastAsia" w:hAnsiTheme="minorEastAsia" w:cstheme="minorEastAsia" w:hint="eastAsia"/>
          <w:color w:val="000000" w:themeColor="text1"/>
          <w:spacing w:val="-3"/>
          <w:kern w:val="0"/>
          <w:sz w:val="28"/>
          <w:szCs w:val="28"/>
        </w:rPr>
        <w:t>（人</w:t>
      </w:r>
      <w:r w:rsidR="00A02B2E" w:rsidRPr="00147079">
        <w:rPr>
          <w:rFonts w:ascii="宋体" w:hAnsi="宋体" w:hint="eastAsia"/>
          <w:color w:val="000000"/>
          <w:sz w:val="28"/>
          <w:szCs w:val="28"/>
        </w:rPr>
        <w:t>民币</w:t>
      </w:r>
      <w:r w:rsidR="007E6680">
        <w:rPr>
          <w:rFonts w:ascii="宋体" w:hAnsi="宋体" w:hint="eastAsia"/>
          <w:color w:val="000000"/>
          <w:sz w:val="28"/>
          <w:szCs w:val="28"/>
        </w:rPr>
        <w:t>伍万壹仟元</w:t>
      </w:r>
      <w:r w:rsidR="00A02B2E" w:rsidRPr="00147079">
        <w:rPr>
          <w:rFonts w:ascii="宋体" w:hAnsi="宋体" w:hint="eastAsia"/>
          <w:color w:val="000000"/>
          <w:sz w:val="28"/>
          <w:szCs w:val="28"/>
        </w:rPr>
        <w:t>整）</w:t>
      </w:r>
    </w:p>
    <w:p w:rsidR="00536B83" w:rsidRPr="00147079" w:rsidRDefault="002F16EF">
      <w:pPr>
        <w:spacing w:line="460" w:lineRule="exact"/>
        <w:ind w:firstLineChars="200" w:firstLine="548"/>
        <w:rPr>
          <w:rFonts w:asciiTheme="minorEastAsia" w:eastAsiaTheme="minorEastAsia" w:hAnsiTheme="minorEastAsia" w:cstheme="minorEastAsia"/>
          <w:color w:val="000000" w:themeColor="text1"/>
          <w:spacing w:val="-3"/>
          <w:kern w:val="0"/>
          <w:sz w:val="28"/>
          <w:szCs w:val="28"/>
        </w:rPr>
      </w:pPr>
      <w:r w:rsidRPr="00147079">
        <w:rPr>
          <w:rFonts w:asciiTheme="minorEastAsia" w:eastAsiaTheme="minorEastAsia" w:hAnsiTheme="minorEastAsia" w:cstheme="minorEastAsia" w:hint="eastAsia"/>
          <w:color w:val="000000" w:themeColor="text1"/>
          <w:spacing w:val="-3"/>
          <w:kern w:val="0"/>
          <w:sz w:val="28"/>
          <w:szCs w:val="28"/>
        </w:rPr>
        <w:t>5、采购需求：具体要求详见第三章采购项目技术规格、参数及要求。</w:t>
      </w:r>
    </w:p>
    <w:p w:rsidR="00A02B2E" w:rsidRPr="00147079" w:rsidRDefault="002F16EF">
      <w:pPr>
        <w:spacing w:line="460" w:lineRule="exact"/>
        <w:ind w:firstLineChars="200" w:firstLine="548"/>
        <w:rPr>
          <w:rFonts w:ascii="宋体" w:hAnsi="宋体" w:cs="宋体"/>
          <w:color w:val="000000"/>
          <w:sz w:val="28"/>
          <w:szCs w:val="28"/>
        </w:rPr>
      </w:pPr>
      <w:r w:rsidRPr="00147079">
        <w:rPr>
          <w:rFonts w:asciiTheme="minorEastAsia" w:eastAsiaTheme="minorEastAsia" w:hAnsiTheme="minorEastAsia" w:cstheme="minorEastAsia" w:hint="eastAsia"/>
          <w:color w:val="000000" w:themeColor="text1"/>
          <w:spacing w:val="-3"/>
          <w:kern w:val="0"/>
          <w:sz w:val="28"/>
          <w:szCs w:val="28"/>
        </w:rPr>
        <w:t>6、</w:t>
      </w:r>
      <w:r w:rsidR="007E6680">
        <w:rPr>
          <w:rFonts w:asciiTheme="minorEastAsia" w:eastAsiaTheme="minorEastAsia" w:hAnsiTheme="minorEastAsia" w:cstheme="minorEastAsia" w:hint="eastAsia"/>
          <w:color w:val="000000" w:themeColor="text1"/>
          <w:spacing w:val="-3"/>
          <w:kern w:val="0"/>
          <w:sz w:val="28"/>
          <w:szCs w:val="28"/>
        </w:rPr>
        <w:t>采购周期：三</w:t>
      </w:r>
      <w:r w:rsidR="005B58F8" w:rsidRPr="00147079">
        <w:rPr>
          <w:rFonts w:asciiTheme="minorEastAsia" w:eastAsiaTheme="minorEastAsia" w:hAnsiTheme="minorEastAsia" w:cstheme="minorEastAsia" w:hint="eastAsia"/>
          <w:color w:val="000000" w:themeColor="text1"/>
          <w:spacing w:val="-3"/>
          <w:kern w:val="0"/>
          <w:sz w:val="28"/>
          <w:szCs w:val="28"/>
        </w:rPr>
        <w:t>年</w:t>
      </w:r>
    </w:p>
    <w:p w:rsidR="00536B83" w:rsidRPr="00147079" w:rsidRDefault="002F16EF" w:rsidP="00A02B2E">
      <w:pPr>
        <w:spacing w:line="460" w:lineRule="exact"/>
        <w:ind w:firstLineChars="200" w:firstLine="548"/>
        <w:rPr>
          <w:rFonts w:asciiTheme="minorEastAsia" w:eastAsiaTheme="minorEastAsia" w:hAnsiTheme="minorEastAsia" w:cstheme="minorEastAsia"/>
          <w:color w:val="000000" w:themeColor="text1"/>
          <w:spacing w:val="-3"/>
          <w:kern w:val="0"/>
          <w:sz w:val="28"/>
          <w:szCs w:val="28"/>
        </w:rPr>
      </w:pPr>
      <w:r w:rsidRPr="00147079">
        <w:rPr>
          <w:rFonts w:asciiTheme="minorEastAsia" w:eastAsiaTheme="minorEastAsia" w:hAnsiTheme="minorEastAsia" w:cstheme="minorEastAsia" w:hint="eastAsia"/>
          <w:color w:val="000000" w:themeColor="text1"/>
          <w:spacing w:val="-3"/>
          <w:kern w:val="0"/>
          <w:sz w:val="28"/>
          <w:szCs w:val="28"/>
        </w:rPr>
        <w:t>7、本项目（是</w:t>
      </w:r>
      <w:r w:rsidRPr="00147079">
        <w:rPr>
          <w:rFonts w:asciiTheme="minorEastAsia" w:eastAsiaTheme="minorEastAsia" w:hAnsiTheme="minorEastAsia" w:cstheme="minorEastAsia"/>
          <w:color w:val="000000" w:themeColor="text1"/>
          <w:spacing w:val="-3"/>
          <w:kern w:val="0"/>
          <w:sz w:val="28"/>
          <w:szCs w:val="28"/>
        </w:rPr>
        <w:t>/否</w:t>
      </w:r>
      <w:r w:rsidRPr="00147079">
        <w:rPr>
          <w:rFonts w:asciiTheme="minorEastAsia" w:eastAsiaTheme="minorEastAsia" w:hAnsiTheme="minorEastAsia" w:cstheme="minorEastAsia" w:hint="eastAsia"/>
          <w:color w:val="000000" w:themeColor="text1"/>
          <w:spacing w:val="-3"/>
          <w:kern w:val="0"/>
          <w:sz w:val="28"/>
          <w:szCs w:val="28"/>
        </w:rPr>
        <w:t>）接受联合体投标：否</w:t>
      </w:r>
    </w:p>
    <w:p w:rsidR="00536B83" w:rsidRPr="00147079" w:rsidRDefault="002F16EF">
      <w:pPr>
        <w:spacing w:line="460" w:lineRule="exact"/>
        <w:ind w:firstLineChars="200" w:firstLine="548"/>
        <w:rPr>
          <w:rFonts w:asciiTheme="minorEastAsia" w:eastAsiaTheme="minorEastAsia" w:hAnsiTheme="minorEastAsia" w:cstheme="minorEastAsia"/>
          <w:color w:val="000000" w:themeColor="text1"/>
          <w:spacing w:val="-3"/>
          <w:kern w:val="0"/>
          <w:sz w:val="28"/>
          <w:szCs w:val="28"/>
        </w:rPr>
      </w:pPr>
      <w:r w:rsidRPr="00147079">
        <w:rPr>
          <w:rFonts w:asciiTheme="minorEastAsia" w:eastAsiaTheme="minorEastAsia" w:hAnsiTheme="minorEastAsia" w:cstheme="minorEastAsia" w:hint="eastAsia"/>
          <w:color w:val="000000" w:themeColor="text1"/>
          <w:spacing w:val="-3"/>
          <w:kern w:val="0"/>
          <w:sz w:val="28"/>
          <w:szCs w:val="28"/>
        </w:rPr>
        <w:t>8、是否可采购进口产品：否</w:t>
      </w:r>
    </w:p>
    <w:p w:rsidR="00536B83" w:rsidRPr="00147079" w:rsidRDefault="002F16EF">
      <w:pPr>
        <w:spacing w:line="460" w:lineRule="exact"/>
        <w:ind w:firstLineChars="200" w:firstLine="548"/>
        <w:rPr>
          <w:rFonts w:asciiTheme="minorEastAsia" w:eastAsiaTheme="minorEastAsia" w:hAnsiTheme="minorEastAsia" w:cstheme="minorEastAsia"/>
          <w:color w:val="000000" w:themeColor="text1"/>
          <w:spacing w:val="-3"/>
          <w:kern w:val="0"/>
          <w:sz w:val="28"/>
          <w:szCs w:val="28"/>
        </w:rPr>
      </w:pPr>
      <w:r w:rsidRPr="00147079">
        <w:rPr>
          <w:rFonts w:asciiTheme="minorEastAsia" w:eastAsiaTheme="minorEastAsia" w:hAnsiTheme="minorEastAsia" w:cstheme="minorEastAsia" w:hint="eastAsia"/>
          <w:color w:val="000000" w:themeColor="text1"/>
          <w:spacing w:val="-3"/>
          <w:kern w:val="0"/>
          <w:sz w:val="28"/>
          <w:szCs w:val="28"/>
        </w:rPr>
        <w:t>9、本项目（是/否）专门面向中小微企业：</w:t>
      </w:r>
      <w:r w:rsidRPr="007E6680">
        <w:rPr>
          <w:rFonts w:asciiTheme="minorEastAsia" w:eastAsiaTheme="minorEastAsia" w:hAnsiTheme="minorEastAsia" w:cstheme="minorEastAsia" w:hint="eastAsia"/>
          <w:color w:val="000000" w:themeColor="text1"/>
          <w:spacing w:val="-3"/>
          <w:kern w:val="0"/>
          <w:sz w:val="28"/>
          <w:szCs w:val="28"/>
        </w:rPr>
        <w:t>是</w:t>
      </w:r>
    </w:p>
    <w:p w:rsidR="00536B83" w:rsidRPr="00147079" w:rsidRDefault="002F16EF" w:rsidP="00B0367C">
      <w:pPr>
        <w:spacing w:beforeLines="20" w:afterLines="20" w:line="460" w:lineRule="exact"/>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二、申请人的</w:t>
      </w:r>
      <w:r w:rsidRPr="00147079">
        <w:rPr>
          <w:rFonts w:asciiTheme="minorEastAsia" w:eastAsiaTheme="minorEastAsia" w:hAnsiTheme="minorEastAsia" w:hint="eastAsia"/>
          <w:b/>
          <w:bCs/>
          <w:sz w:val="28"/>
          <w:szCs w:val="28"/>
        </w:rPr>
        <w:t>资格</w:t>
      </w:r>
      <w:r w:rsidRPr="00147079">
        <w:rPr>
          <w:rFonts w:asciiTheme="minorEastAsia" w:eastAsiaTheme="minorEastAsia" w:hAnsiTheme="minorEastAsia" w:cstheme="minorEastAsia" w:hint="eastAsia"/>
          <w:b/>
          <w:color w:val="000000" w:themeColor="text1"/>
          <w:sz w:val="28"/>
          <w:szCs w:val="28"/>
        </w:rPr>
        <w:t>要求：</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1、满足以下基本条件：</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（1）具有独立承担民事责任的能力；</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（2）具有良好的商业信誉和健全的财务会计制度；</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（3）具有履行合同所必需的设备和专业技术能力</w:t>
      </w:r>
      <w:r w:rsidR="00AA66CE" w:rsidRPr="00147079">
        <w:rPr>
          <w:rFonts w:asciiTheme="minorEastAsia" w:eastAsiaTheme="minorEastAsia" w:hAnsiTheme="minorEastAsia" w:cstheme="minorEastAsia" w:hint="eastAsia"/>
          <w:sz w:val="28"/>
          <w:szCs w:val="28"/>
        </w:rPr>
        <w:t>（需提供相关资质）</w:t>
      </w:r>
      <w:r w:rsidRPr="00147079">
        <w:rPr>
          <w:rFonts w:asciiTheme="minorEastAsia" w:eastAsiaTheme="minorEastAsia" w:hAnsiTheme="minorEastAsia" w:cstheme="minorEastAsia" w:hint="eastAsia"/>
          <w:sz w:val="28"/>
          <w:szCs w:val="28"/>
        </w:rPr>
        <w:t>；</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（4）有依法缴纳税收和社会保障资金的良好记录；</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w:t>
      </w:r>
      <w:r w:rsidR="00DF50C1" w:rsidRPr="00147079">
        <w:rPr>
          <w:rFonts w:asciiTheme="minorEastAsia" w:eastAsiaTheme="minorEastAsia" w:hAnsiTheme="minorEastAsia" w:cstheme="minorEastAsia" w:hint="eastAsia"/>
          <w:sz w:val="28"/>
          <w:szCs w:val="28"/>
        </w:rPr>
        <w:t>5</w:t>
      </w:r>
      <w:r w:rsidRPr="00147079">
        <w:rPr>
          <w:rFonts w:asciiTheme="minorEastAsia" w:eastAsiaTheme="minorEastAsia" w:hAnsiTheme="minorEastAsia" w:cstheme="minorEastAsia" w:hint="eastAsia"/>
          <w:sz w:val="28"/>
          <w:szCs w:val="28"/>
        </w:rPr>
        <w:t>）法律、行政法规规定的其他条件。</w:t>
      </w:r>
    </w:p>
    <w:p w:rsidR="00536B83" w:rsidRPr="00147079" w:rsidRDefault="002F16EF">
      <w:pPr>
        <w:spacing w:line="460" w:lineRule="exact"/>
        <w:ind w:firstLineChars="200" w:firstLine="560"/>
        <w:jc w:val="left"/>
        <w:rPr>
          <w:rFonts w:asciiTheme="minorEastAsia" w:eastAsiaTheme="minorEastAsia" w:hAnsiTheme="minorEastAsia" w:cstheme="minorEastAsia"/>
          <w:sz w:val="28"/>
          <w:szCs w:val="28"/>
        </w:rPr>
      </w:pPr>
      <w:r w:rsidRPr="00147079">
        <w:rPr>
          <w:rFonts w:asciiTheme="minorEastAsia" w:eastAsiaTheme="minorEastAsia" w:hAnsiTheme="minorEastAsia" w:cstheme="minorEastAsia" w:hint="eastAsia"/>
          <w:sz w:val="28"/>
          <w:szCs w:val="28"/>
        </w:rPr>
        <w:t>2、单位负责人为同一人或者存在直接控股、管理关系的不同供应商，不得参加本项目同一合同项下的政府采购活动。</w:t>
      </w:r>
      <w:r w:rsidR="007E180B">
        <w:rPr>
          <w:rFonts w:hint="eastAsia"/>
          <w:b/>
          <w:color w:val="000000"/>
          <w:sz w:val="24"/>
        </w:rPr>
        <w:t>（开标当天通过“天眼查”现场查询供应商关联）</w:t>
      </w:r>
    </w:p>
    <w:p w:rsidR="00536B83" w:rsidRPr="00147079" w:rsidRDefault="009B3F2B">
      <w:pPr>
        <w:spacing w:line="4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sidR="002F16EF" w:rsidRPr="00147079">
        <w:rPr>
          <w:rFonts w:asciiTheme="minorEastAsia" w:eastAsiaTheme="minorEastAsia" w:hAnsiTheme="minorEastAsia" w:cstheme="minorEastAsia" w:hint="eastAsia"/>
          <w:sz w:val="28"/>
          <w:szCs w:val="28"/>
        </w:rPr>
        <w:t>、响应文件递交截止时间当天，通过“信用中国”网站(www.creditchina.gov.cn)、中国政府采购网(www.ccgp.gov.cn)查询，供应商未被列入信用记录失信被执行人、重大税收违法案件当事人名单、政府采购严重违法失信行为记录名单。</w:t>
      </w:r>
    </w:p>
    <w:p w:rsidR="00536B83" w:rsidRPr="00147079" w:rsidRDefault="009B3F2B">
      <w:pPr>
        <w:spacing w:line="4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sidR="002F16EF" w:rsidRPr="00147079">
        <w:rPr>
          <w:rFonts w:asciiTheme="minorEastAsia" w:eastAsiaTheme="minorEastAsia" w:hAnsiTheme="minorEastAsia" w:cstheme="minorEastAsia" w:hint="eastAsia"/>
          <w:sz w:val="28"/>
          <w:szCs w:val="28"/>
        </w:rPr>
        <w:t>、落实政府采购政策需满足的资格要求：</w:t>
      </w:r>
      <w:r w:rsidR="002F16EF" w:rsidRPr="00147079">
        <w:rPr>
          <w:rFonts w:asciiTheme="minorEastAsia" w:eastAsiaTheme="minorEastAsia" w:hAnsiTheme="minorEastAsia" w:cstheme="minorEastAsia" w:hint="eastAsia"/>
          <w:b/>
          <w:bCs/>
          <w:sz w:val="28"/>
          <w:szCs w:val="28"/>
        </w:rPr>
        <w:t>本项目为专门面向中小企业</w:t>
      </w:r>
      <w:r w:rsidR="002F16EF" w:rsidRPr="00147079">
        <w:rPr>
          <w:rFonts w:asciiTheme="minorEastAsia" w:eastAsiaTheme="minorEastAsia" w:hAnsiTheme="minorEastAsia" w:cstheme="minorEastAsia" w:hint="eastAsia"/>
          <w:b/>
          <w:bCs/>
          <w:sz w:val="28"/>
          <w:szCs w:val="28"/>
        </w:rPr>
        <w:lastRenderedPageBreak/>
        <w:t>采购的项目</w:t>
      </w:r>
      <w:r w:rsidR="007E6680">
        <w:rPr>
          <w:rFonts w:asciiTheme="minorEastAsia" w:eastAsiaTheme="minorEastAsia" w:hAnsiTheme="minorEastAsia" w:cstheme="minorEastAsia" w:hint="eastAsia"/>
          <w:sz w:val="28"/>
          <w:szCs w:val="28"/>
        </w:rPr>
        <w:t>。</w:t>
      </w:r>
    </w:p>
    <w:p w:rsidR="00536B83" w:rsidRPr="00147079" w:rsidRDefault="002F16EF" w:rsidP="00B0367C">
      <w:pPr>
        <w:spacing w:beforeLines="20" w:afterLines="20" w:line="460" w:lineRule="exact"/>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三、获取</w:t>
      </w:r>
      <w:r w:rsidRPr="00147079">
        <w:rPr>
          <w:rFonts w:asciiTheme="minorEastAsia" w:eastAsiaTheme="minorEastAsia" w:hAnsiTheme="minorEastAsia" w:hint="eastAsia"/>
          <w:b/>
          <w:bCs/>
          <w:sz w:val="28"/>
          <w:szCs w:val="28"/>
        </w:rPr>
        <w:t>采购</w:t>
      </w:r>
      <w:r w:rsidRPr="00147079">
        <w:rPr>
          <w:rFonts w:asciiTheme="minorEastAsia" w:eastAsiaTheme="minorEastAsia" w:hAnsiTheme="minorEastAsia" w:cstheme="minorEastAsia" w:hint="eastAsia"/>
          <w:b/>
          <w:color w:val="000000" w:themeColor="text1"/>
          <w:sz w:val="28"/>
          <w:szCs w:val="28"/>
        </w:rPr>
        <w:t>文件：</w:t>
      </w:r>
    </w:p>
    <w:p w:rsidR="00A02B2E" w:rsidRPr="00147079" w:rsidRDefault="00A02B2E" w:rsidP="00A02B2E">
      <w:pPr>
        <w:ind w:firstLineChars="150" w:firstLine="420"/>
        <w:rPr>
          <w:rFonts w:ascii="宋体" w:hAnsi="宋体"/>
          <w:color w:val="000000"/>
          <w:sz w:val="28"/>
          <w:szCs w:val="28"/>
        </w:rPr>
      </w:pPr>
      <w:r w:rsidRPr="00147079">
        <w:rPr>
          <w:rFonts w:ascii="宋体" w:hAnsi="宋体" w:hint="eastAsia"/>
          <w:color w:val="000000"/>
          <w:sz w:val="28"/>
          <w:szCs w:val="28"/>
        </w:rPr>
        <w:t>1、获取时间：从</w:t>
      </w:r>
      <w:r w:rsidR="007E6680">
        <w:rPr>
          <w:rFonts w:ascii="宋体" w:hAnsi="宋体" w:hint="eastAsia"/>
          <w:color w:val="000000"/>
          <w:sz w:val="28"/>
          <w:szCs w:val="28"/>
        </w:rPr>
        <w:t xml:space="preserve"> 2024</w:t>
      </w:r>
      <w:r w:rsidRPr="00147079">
        <w:rPr>
          <w:rFonts w:ascii="宋体" w:hAnsi="宋体" w:hint="eastAsia"/>
          <w:color w:val="000000"/>
          <w:sz w:val="28"/>
          <w:szCs w:val="28"/>
        </w:rPr>
        <w:t>年</w:t>
      </w:r>
      <w:r w:rsidR="00B0367C">
        <w:rPr>
          <w:rFonts w:ascii="宋体" w:hAnsi="宋体" w:hint="eastAsia"/>
          <w:color w:val="000000"/>
          <w:sz w:val="28"/>
          <w:szCs w:val="28"/>
        </w:rPr>
        <w:t>09</w:t>
      </w:r>
      <w:r w:rsidR="00816DD0" w:rsidRPr="00147079">
        <w:rPr>
          <w:rFonts w:ascii="宋体" w:hAnsi="宋体" w:hint="eastAsia"/>
          <w:color w:val="000000"/>
          <w:sz w:val="28"/>
          <w:szCs w:val="28"/>
        </w:rPr>
        <w:t>月</w:t>
      </w:r>
      <w:r w:rsidR="00B0367C">
        <w:rPr>
          <w:rFonts w:ascii="宋体" w:hAnsi="宋体" w:hint="eastAsia"/>
          <w:color w:val="000000"/>
          <w:sz w:val="28"/>
          <w:szCs w:val="28"/>
        </w:rPr>
        <w:t>09</w:t>
      </w:r>
      <w:r w:rsidRPr="00147079">
        <w:rPr>
          <w:rFonts w:ascii="宋体" w:hAnsi="宋体" w:hint="eastAsia"/>
          <w:color w:val="000000"/>
          <w:sz w:val="28"/>
          <w:szCs w:val="28"/>
        </w:rPr>
        <w:t>日至</w:t>
      </w:r>
      <w:r w:rsidR="007E6680">
        <w:rPr>
          <w:rFonts w:ascii="宋体" w:hAnsi="宋体" w:hint="eastAsia"/>
          <w:color w:val="000000"/>
          <w:sz w:val="28"/>
          <w:szCs w:val="28"/>
        </w:rPr>
        <w:t>2024</w:t>
      </w:r>
      <w:r w:rsidRPr="00147079">
        <w:rPr>
          <w:rFonts w:ascii="宋体" w:hAnsi="宋体" w:hint="eastAsia"/>
          <w:color w:val="000000"/>
          <w:sz w:val="28"/>
          <w:szCs w:val="28"/>
        </w:rPr>
        <w:t>年</w:t>
      </w:r>
      <w:r w:rsidR="00B0367C">
        <w:rPr>
          <w:rFonts w:ascii="宋体" w:hAnsi="宋体" w:hint="eastAsia"/>
          <w:color w:val="000000"/>
          <w:sz w:val="28"/>
          <w:szCs w:val="28"/>
        </w:rPr>
        <w:t>09</w:t>
      </w:r>
      <w:r w:rsidRPr="00147079">
        <w:rPr>
          <w:rFonts w:ascii="宋体" w:hAnsi="宋体" w:hint="eastAsia"/>
          <w:color w:val="000000"/>
          <w:sz w:val="28"/>
          <w:szCs w:val="28"/>
        </w:rPr>
        <w:t>月</w:t>
      </w:r>
      <w:r w:rsidR="00B0367C">
        <w:rPr>
          <w:rFonts w:ascii="宋体" w:hAnsi="宋体" w:hint="eastAsia"/>
          <w:color w:val="000000"/>
          <w:sz w:val="28"/>
          <w:szCs w:val="28"/>
        </w:rPr>
        <w:t>20</w:t>
      </w:r>
      <w:r w:rsidRPr="00147079">
        <w:rPr>
          <w:rFonts w:ascii="宋体" w:hAnsi="宋体" w:hint="eastAsia"/>
          <w:color w:val="000000"/>
          <w:sz w:val="28"/>
          <w:szCs w:val="28"/>
        </w:rPr>
        <w:t>日。</w:t>
      </w:r>
    </w:p>
    <w:p w:rsidR="007E6680" w:rsidRPr="007E6680" w:rsidRDefault="00A02B2E" w:rsidP="007E6680">
      <w:pPr>
        <w:ind w:firstLineChars="150" w:firstLine="420"/>
        <w:rPr>
          <w:rFonts w:ascii="宋体" w:hAnsi="宋体"/>
          <w:color w:val="000000"/>
          <w:sz w:val="28"/>
          <w:szCs w:val="28"/>
        </w:rPr>
      </w:pPr>
      <w:r w:rsidRPr="00147079">
        <w:rPr>
          <w:rFonts w:ascii="宋体" w:hAnsi="宋体" w:hint="eastAsia"/>
          <w:color w:val="000000"/>
          <w:sz w:val="28"/>
          <w:szCs w:val="28"/>
        </w:rPr>
        <w:t>2、获取方法：</w:t>
      </w:r>
      <w:r w:rsidR="007E6680" w:rsidRPr="007E6680">
        <w:rPr>
          <w:rFonts w:ascii="宋体" w:hAnsi="宋体" w:hint="eastAsia"/>
          <w:color w:val="000000"/>
          <w:sz w:val="28"/>
          <w:szCs w:val="28"/>
        </w:rPr>
        <w:t>本次公告仅在宜昌市中医医院官网（</w:t>
      </w:r>
      <w:r w:rsidR="007E6680" w:rsidRPr="007E6680">
        <w:rPr>
          <w:rFonts w:ascii="宋体" w:hAnsi="宋体"/>
          <w:color w:val="000000"/>
          <w:sz w:val="28"/>
          <w:szCs w:val="28"/>
        </w:rPr>
        <w:t>http://www.yczyy.com.cn/</w:t>
      </w:r>
      <w:r w:rsidR="007E6680" w:rsidRPr="007E6680">
        <w:rPr>
          <w:rFonts w:ascii="宋体" w:hAnsi="宋体" w:hint="eastAsia"/>
          <w:color w:val="000000"/>
          <w:sz w:val="28"/>
          <w:szCs w:val="28"/>
        </w:rPr>
        <w:t>）上发布。供应商可在网站通知公告栏下载询价通知书。</w:t>
      </w:r>
    </w:p>
    <w:p w:rsidR="00A02B2E" w:rsidRPr="007E6680" w:rsidRDefault="00A02B2E" w:rsidP="007E6680">
      <w:pPr>
        <w:ind w:firstLineChars="150" w:firstLine="420"/>
        <w:rPr>
          <w:rFonts w:ascii="宋体" w:hAnsi="宋体"/>
          <w:color w:val="000000"/>
          <w:sz w:val="28"/>
          <w:szCs w:val="28"/>
        </w:rPr>
      </w:pPr>
    </w:p>
    <w:p w:rsidR="00536B83" w:rsidRPr="00147079" w:rsidRDefault="002F16EF" w:rsidP="00B0367C">
      <w:pPr>
        <w:spacing w:beforeLines="20" w:afterLines="20" w:line="460" w:lineRule="exact"/>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四、响应</w:t>
      </w:r>
      <w:r w:rsidRPr="00147079">
        <w:rPr>
          <w:rFonts w:asciiTheme="minorEastAsia" w:eastAsiaTheme="minorEastAsia" w:hAnsiTheme="minorEastAsia" w:hint="eastAsia"/>
          <w:b/>
          <w:bCs/>
          <w:sz w:val="28"/>
          <w:szCs w:val="28"/>
        </w:rPr>
        <w:t>文件</w:t>
      </w:r>
      <w:r w:rsidRPr="00147079">
        <w:rPr>
          <w:rFonts w:asciiTheme="minorEastAsia" w:eastAsiaTheme="minorEastAsia" w:hAnsiTheme="minorEastAsia" w:cstheme="minorEastAsia" w:hint="eastAsia"/>
          <w:b/>
          <w:color w:val="000000" w:themeColor="text1"/>
          <w:sz w:val="28"/>
          <w:szCs w:val="28"/>
        </w:rPr>
        <w:t>提交：</w:t>
      </w:r>
    </w:p>
    <w:p w:rsidR="00A02B2E" w:rsidRPr="00147079" w:rsidRDefault="00A02B2E" w:rsidP="00A02B2E">
      <w:pPr>
        <w:ind w:firstLineChars="150" w:firstLine="420"/>
        <w:rPr>
          <w:rFonts w:ascii="宋体" w:hAnsi="宋体"/>
          <w:color w:val="000000"/>
          <w:sz w:val="28"/>
          <w:szCs w:val="28"/>
        </w:rPr>
      </w:pPr>
      <w:r w:rsidRPr="00147079">
        <w:rPr>
          <w:rFonts w:ascii="宋体" w:hAnsi="宋体" w:hint="eastAsia"/>
          <w:color w:val="000000"/>
          <w:sz w:val="28"/>
          <w:szCs w:val="28"/>
        </w:rPr>
        <w:t>1、响应文件递交截止时间：202</w:t>
      </w:r>
      <w:r w:rsidR="007E6680">
        <w:rPr>
          <w:rFonts w:ascii="宋体" w:hAnsi="宋体" w:hint="eastAsia"/>
          <w:color w:val="000000"/>
          <w:sz w:val="28"/>
          <w:szCs w:val="28"/>
        </w:rPr>
        <w:t>4</w:t>
      </w:r>
      <w:r w:rsidRPr="00147079">
        <w:rPr>
          <w:rFonts w:ascii="宋体" w:hAnsi="宋体" w:hint="eastAsia"/>
          <w:color w:val="000000"/>
          <w:sz w:val="28"/>
          <w:szCs w:val="28"/>
        </w:rPr>
        <w:t>年</w:t>
      </w:r>
      <w:r w:rsidR="00B0367C">
        <w:rPr>
          <w:rFonts w:ascii="宋体" w:hAnsi="宋体" w:hint="eastAsia"/>
          <w:color w:val="000000"/>
          <w:sz w:val="28"/>
          <w:szCs w:val="28"/>
        </w:rPr>
        <w:t>09</w:t>
      </w:r>
      <w:r w:rsidRPr="00147079">
        <w:rPr>
          <w:rFonts w:ascii="宋体" w:hAnsi="宋体" w:hint="eastAsia"/>
          <w:color w:val="000000"/>
          <w:sz w:val="28"/>
          <w:szCs w:val="28"/>
        </w:rPr>
        <w:t>月</w:t>
      </w:r>
      <w:r w:rsidR="00B0367C">
        <w:rPr>
          <w:rFonts w:ascii="宋体" w:hAnsi="宋体" w:hint="eastAsia"/>
          <w:color w:val="000000"/>
          <w:sz w:val="28"/>
          <w:szCs w:val="28"/>
        </w:rPr>
        <w:t>20</w:t>
      </w:r>
      <w:r w:rsidR="00EE075D" w:rsidRPr="00147079">
        <w:rPr>
          <w:rFonts w:ascii="宋体" w:hAnsi="宋体" w:hint="eastAsia"/>
          <w:color w:val="000000"/>
          <w:sz w:val="28"/>
          <w:szCs w:val="28"/>
        </w:rPr>
        <w:t>日上</w:t>
      </w:r>
      <w:r w:rsidRPr="00147079">
        <w:rPr>
          <w:rFonts w:ascii="宋体" w:hAnsi="宋体" w:hint="eastAsia"/>
          <w:color w:val="000000"/>
          <w:sz w:val="28"/>
          <w:szCs w:val="28"/>
        </w:rPr>
        <w:t>午</w:t>
      </w:r>
      <w:r w:rsidR="00B0367C">
        <w:rPr>
          <w:rFonts w:ascii="宋体" w:hAnsi="宋体" w:hint="eastAsia"/>
          <w:color w:val="000000"/>
          <w:sz w:val="28"/>
          <w:szCs w:val="28"/>
        </w:rPr>
        <w:t>10</w:t>
      </w:r>
      <w:r w:rsidRPr="00147079">
        <w:rPr>
          <w:rFonts w:ascii="宋体" w:hAnsi="宋体" w:hint="eastAsia"/>
          <w:color w:val="000000"/>
          <w:sz w:val="28"/>
          <w:szCs w:val="28"/>
        </w:rPr>
        <w:t>时</w:t>
      </w:r>
      <w:r w:rsidR="00B0367C">
        <w:rPr>
          <w:rFonts w:ascii="宋体" w:hAnsi="宋体" w:hint="eastAsia"/>
          <w:color w:val="000000"/>
          <w:sz w:val="28"/>
          <w:szCs w:val="28"/>
        </w:rPr>
        <w:t>00</w:t>
      </w:r>
      <w:r w:rsidRPr="00147079">
        <w:rPr>
          <w:rFonts w:ascii="宋体" w:hAnsi="宋体" w:hint="eastAsia"/>
          <w:color w:val="000000"/>
          <w:sz w:val="28"/>
          <w:szCs w:val="28"/>
        </w:rPr>
        <w:t>分，</w:t>
      </w:r>
      <w:r w:rsidRPr="00147079">
        <w:rPr>
          <w:rFonts w:ascii="宋体" w:hAnsi="宋体"/>
          <w:color w:val="000000"/>
          <w:sz w:val="28"/>
          <w:szCs w:val="28"/>
        </w:rPr>
        <w:t>供应商法人或授权代表</w:t>
      </w:r>
      <w:r w:rsidRPr="00147079">
        <w:rPr>
          <w:rFonts w:ascii="宋体" w:hAnsi="宋体" w:hint="eastAsia"/>
          <w:color w:val="000000"/>
          <w:sz w:val="28"/>
          <w:szCs w:val="28"/>
        </w:rPr>
        <w:t>人持身份证原件</w:t>
      </w:r>
      <w:r w:rsidRPr="00147079">
        <w:rPr>
          <w:rFonts w:ascii="宋体" w:hAnsi="宋体"/>
          <w:color w:val="000000"/>
          <w:sz w:val="28"/>
          <w:szCs w:val="28"/>
        </w:rPr>
        <w:t>在规定的</w:t>
      </w:r>
      <w:r w:rsidRPr="00147079">
        <w:rPr>
          <w:rFonts w:ascii="宋体" w:hAnsi="宋体" w:hint="eastAsia"/>
          <w:color w:val="000000"/>
          <w:sz w:val="28"/>
          <w:szCs w:val="28"/>
        </w:rPr>
        <w:t>评审</w:t>
      </w:r>
      <w:r w:rsidRPr="00147079">
        <w:rPr>
          <w:rFonts w:ascii="宋体" w:hAnsi="宋体"/>
          <w:color w:val="000000"/>
          <w:sz w:val="28"/>
          <w:szCs w:val="28"/>
        </w:rPr>
        <w:t>时间前递交响应文件。</w:t>
      </w:r>
      <w:r w:rsidRPr="00147079">
        <w:rPr>
          <w:rFonts w:ascii="宋体" w:hAnsi="宋体" w:hint="eastAsia"/>
          <w:color w:val="000000"/>
          <w:sz w:val="28"/>
          <w:szCs w:val="28"/>
        </w:rPr>
        <w:t>逾期送达的或者未送达指定地点的响应文件，采购人不予受理；报价文件均不退回。</w:t>
      </w:r>
    </w:p>
    <w:p w:rsidR="00A02B2E" w:rsidRPr="00147079" w:rsidRDefault="00A02B2E" w:rsidP="00B0367C">
      <w:pPr>
        <w:spacing w:beforeLines="20" w:afterLines="20" w:line="460" w:lineRule="exact"/>
        <w:rPr>
          <w:rFonts w:ascii="宋体" w:hAnsi="宋体"/>
          <w:color w:val="000000"/>
          <w:sz w:val="28"/>
          <w:szCs w:val="28"/>
        </w:rPr>
      </w:pPr>
      <w:r w:rsidRPr="00147079">
        <w:rPr>
          <w:rFonts w:ascii="宋体" w:hAnsi="宋体" w:hint="eastAsia"/>
          <w:color w:val="000000"/>
          <w:sz w:val="28"/>
          <w:szCs w:val="28"/>
        </w:rPr>
        <w:t>2</w:t>
      </w:r>
      <w:r w:rsidR="00DF50C1" w:rsidRPr="00147079">
        <w:rPr>
          <w:rFonts w:ascii="宋体" w:hAnsi="宋体" w:hint="eastAsia"/>
          <w:color w:val="000000"/>
          <w:sz w:val="28"/>
          <w:szCs w:val="28"/>
        </w:rPr>
        <w:t>、响应文件送达地点：宜昌市中医医院</w:t>
      </w:r>
      <w:r w:rsidR="005B58F8" w:rsidRPr="00147079">
        <w:rPr>
          <w:rFonts w:ascii="宋体" w:hAnsi="宋体" w:hint="eastAsia"/>
          <w:color w:val="000000"/>
          <w:sz w:val="28"/>
          <w:szCs w:val="28"/>
        </w:rPr>
        <w:t>老院区4号楼放射科二楼</w:t>
      </w:r>
      <w:r w:rsidRPr="00147079">
        <w:rPr>
          <w:rFonts w:ascii="宋体" w:hAnsi="宋体" w:hint="eastAsia"/>
          <w:color w:val="000000"/>
          <w:sz w:val="28"/>
          <w:szCs w:val="28"/>
        </w:rPr>
        <w:t>。</w:t>
      </w:r>
    </w:p>
    <w:p w:rsidR="00536B83" w:rsidRPr="00147079" w:rsidRDefault="002F16EF" w:rsidP="00B0367C">
      <w:pPr>
        <w:spacing w:beforeLines="20" w:afterLines="20" w:line="460" w:lineRule="exact"/>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五、</w:t>
      </w:r>
      <w:r w:rsidRPr="00147079">
        <w:rPr>
          <w:rFonts w:asciiTheme="minorEastAsia" w:eastAsiaTheme="minorEastAsia" w:hAnsiTheme="minorEastAsia" w:hint="eastAsia"/>
          <w:b/>
          <w:bCs/>
          <w:sz w:val="28"/>
          <w:szCs w:val="28"/>
        </w:rPr>
        <w:t>开启</w:t>
      </w:r>
    </w:p>
    <w:p w:rsidR="00A02B2E" w:rsidRPr="00147079" w:rsidRDefault="00A02B2E" w:rsidP="00A02B2E">
      <w:pPr>
        <w:ind w:firstLineChars="150" w:firstLine="420"/>
        <w:rPr>
          <w:rFonts w:ascii="宋体" w:hAnsi="宋体"/>
          <w:color w:val="000000"/>
          <w:sz w:val="28"/>
          <w:szCs w:val="28"/>
        </w:rPr>
      </w:pPr>
      <w:r w:rsidRPr="00147079">
        <w:rPr>
          <w:rFonts w:ascii="宋体" w:hAnsi="宋体" w:hint="eastAsia"/>
          <w:color w:val="000000"/>
          <w:sz w:val="28"/>
          <w:szCs w:val="28"/>
        </w:rPr>
        <w:t>1、</w:t>
      </w:r>
      <w:r w:rsidR="001D2522" w:rsidRPr="00147079">
        <w:rPr>
          <w:rFonts w:ascii="宋体" w:hAnsi="宋体" w:hint="eastAsia"/>
          <w:color w:val="000000"/>
          <w:sz w:val="28"/>
          <w:szCs w:val="28"/>
        </w:rPr>
        <w:t>磋商</w:t>
      </w:r>
      <w:r w:rsidRPr="00147079">
        <w:rPr>
          <w:rFonts w:ascii="宋体" w:hAnsi="宋体" w:hint="eastAsia"/>
          <w:color w:val="000000"/>
          <w:sz w:val="28"/>
          <w:szCs w:val="28"/>
        </w:rPr>
        <w:t>时间：202</w:t>
      </w:r>
      <w:r w:rsidR="007E6680">
        <w:rPr>
          <w:rFonts w:ascii="宋体" w:hAnsi="宋体" w:hint="eastAsia"/>
          <w:color w:val="000000"/>
          <w:sz w:val="28"/>
          <w:szCs w:val="28"/>
        </w:rPr>
        <w:t>4</w:t>
      </w:r>
      <w:r w:rsidRPr="00147079">
        <w:rPr>
          <w:rFonts w:ascii="宋体" w:hAnsi="宋体" w:hint="eastAsia"/>
          <w:color w:val="000000"/>
          <w:sz w:val="28"/>
          <w:szCs w:val="28"/>
        </w:rPr>
        <w:t>年</w:t>
      </w:r>
      <w:r w:rsidR="00B0367C">
        <w:rPr>
          <w:rFonts w:ascii="宋体" w:hAnsi="宋体" w:hint="eastAsia"/>
          <w:color w:val="000000"/>
          <w:sz w:val="28"/>
          <w:szCs w:val="28"/>
        </w:rPr>
        <w:t>09</w:t>
      </w:r>
      <w:r w:rsidRPr="00147079">
        <w:rPr>
          <w:rFonts w:ascii="宋体" w:hAnsi="宋体" w:hint="eastAsia"/>
          <w:color w:val="000000"/>
          <w:sz w:val="28"/>
          <w:szCs w:val="28"/>
        </w:rPr>
        <w:t>月</w:t>
      </w:r>
      <w:r w:rsidR="00B0367C">
        <w:rPr>
          <w:rFonts w:ascii="宋体" w:hAnsi="宋体" w:hint="eastAsia"/>
          <w:color w:val="000000"/>
          <w:sz w:val="28"/>
          <w:szCs w:val="28"/>
        </w:rPr>
        <w:t>20</w:t>
      </w:r>
      <w:r w:rsidR="00EE075D" w:rsidRPr="00147079">
        <w:rPr>
          <w:rFonts w:ascii="宋体" w:hAnsi="宋体" w:hint="eastAsia"/>
          <w:color w:val="000000"/>
          <w:sz w:val="28"/>
          <w:szCs w:val="28"/>
        </w:rPr>
        <w:t>日上</w:t>
      </w:r>
      <w:r w:rsidRPr="00147079">
        <w:rPr>
          <w:rFonts w:ascii="宋体" w:hAnsi="宋体" w:hint="eastAsia"/>
          <w:color w:val="000000"/>
          <w:sz w:val="28"/>
          <w:szCs w:val="28"/>
        </w:rPr>
        <w:t>午</w:t>
      </w:r>
      <w:r w:rsidR="00B0367C">
        <w:rPr>
          <w:rFonts w:ascii="宋体" w:hAnsi="宋体" w:hint="eastAsia"/>
          <w:color w:val="000000"/>
          <w:sz w:val="28"/>
          <w:szCs w:val="28"/>
        </w:rPr>
        <w:t>10</w:t>
      </w:r>
      <w:r w:rsidRPr="00147079">
        <w:rPr>
          <w:rFonts w:ascii="宋体" w:hAnsi="宋体" w:hint="eastAsia"/>
          <w:color w:val="000000"/>
          <w:sz w:val="28"/>
          <w:szCs w:val="28"/>
        </w:rPr>
        <w:t>时</w:t>
      </w:r>
      <w:r w:rsidR="00B0367C">
        <w:rPr>
          <w:rFonts w:ascii="宋体" w:hAnsi="宋体" w:hint="eastAsia"/>
          <w:color w:val="000000"/>
          <w:sz w:val="28"/>
          <w:szCs w:val="28"/>
        </w:rPr>
        <w:t>00</w:t>
      </w:r>
      <w:r w:rsidRPr="00147079">
        <w:rPr>
          <w:rFonts w:ascii="宋体" w:hAnsi="宋体" w:hint="eastAsia"/>
          <w:color w:val="000000"/>
          <w:sz w:val="28"/>
          <w:szCs w:val="28"/>
        </w:rPr>
        <w:t>分</w:t>
      </w:r>
    </w:p>
    <w:p w:rsidR="00A02B2E" w:rsidRPr="00147079" w:rsidRDefault="00A02B2E" w:rsidP="00A02B2E">
      <w:pPr>
        <w:ind w:firstLineChars="150" w:firstLine="420"/>
        <w:rPr>
          <w:rFonts w:ascii="宋体" w:hAnsi="宋体"/>
          <w:color w:val="000000"/>
          <w:sz w:val="28"/>
          <w:szCs w:val="28"/>
        </w:rPr>
      </w:pPr>
      <w:r w:rsidRPr="00147079">
        <w:rPr>
          <w:rFonts w:ascii="宋体" w:hAnsi="宋体" w:hint="eastAsia"/>
          <w:color w:val="000000"/>
          <w:sz w:val="28"/>
          <w:szCs w:val="28"/>
        </w:rPr>
        <w:t>2</w:t>
      </w:r>
      <w:r w:rsidR="001D2522" w:rsidRPr="00147079">
        <w:rPr>
          <w:rFonts w:ascii="宋体" w:hAnsi="宋体" w:hint="eastAsia"/>
          <w:color w:val="000000"/>
          <w:sz w:val="28"/>
          <w:szCs w:val="28"/>
        </w:rPr>
        <w:t>、磋商</w:t>
      </w:r>
      <w:r w:rsidRPr="00147079">
        <w:rPr>
          <w:rFonts w:ascii="宋体" w:hAnsi="宋体" w:hint="eastAsia"/>
          <w:color w:val="000000"/>
          <w:sz w:val="28"/>
          <w:szCs w:val="28"/>
        </w:rPr>
        <w:t>地点：</w:t>
      </w:r>
      <w:r w:rsidR="005B58F8" w:rsidRPr="00147079">
        <w:rPr>
          <w:rFonts w:ascii="宋体" w:hAnsi="宋体" w:hint="eastAsia"/>
          <w:color w:val="000000"/>
          <w:sz w:val="28"/>
          <w:szCs w:val="28"/>
        </w:rPr>
        <w:t>宜昌市中医医院老院区4号楼放射科二楼</w:t>
      </w:r>
      <w:r w:rsidRPr="00147079">
        <w:rPr>
          <w:rFonts w:ascii="宋体" w:hAnsi="宋体" w:hint="eastAsia"/>
          <w:color w:val="000000"/>
          <w:sz w:val="28"/>
          <w:szCs w:val="28"/>
        </w:rPr>
        <w:t>。</w:t>
      </w:r>
    </w:p>
    <w:p w:rsidR="00536B83" w:rsidRPr="00147079" w:rsidRDefault="002F16EF" w:rsidP="00B0367C">
      <w:pPr>
        <w:spacing w:beforeLines="20" w:afterLines="20" w:line="460" w:lineRule="exact"/>
        <w:rPr>
          <w:rFonts w:asciiTheme="minorEastAsia" w:eastAsiaTheme="minorEastAsia" w:hAnsiTheme="minorEastAsia" w:cs="宋体"/>
          <w:color w:val="000000"/>
          <w:kern w:val="0"/>
          <w:sz w:val="28"/>
          <w:szCs w:val="28"/>
        </w:rPr>
      </w:pPr>
      <w:r w:rsidRPr="00147079">
        <w:rPr>
          <w:rFonts w:asciiTheme="minorEastAsia" w:eastAsiaTheme="minorEastAsia" w:hAnsiTheme="minorEastAsia" w:cstheme="minorEastAsia" w:hint="eastAsia"/>
          <w:b/>
          <w:color w:val="000000" w:themeColor="text1"/>
          <w:sz w:val="28"/>
          <w:szCs w:val="28"/>
        </w:rPr>
        <w:t>六、</w:t>
      </w:r>
      <w:r w:rsidRPr="00147079">
        <w:rPr>
          <w:rFonts w:asciiTheme="minorEastAsia" w:eastAsiaTheme="minorEastAsia" w:hAnsiTheme="minorEastAsia" w:cstheme="minorEastAsia" w:hint="eastAsia"/>
          <w:b/>
          <w:sz w:val="28"/>
          <w:szCs w:val="28"/>
        </w:rPr>
        <w:t>公告期限：</w:t>
      </w:r>
      <w:r w:rsidRPr="00147079">
        <w:rPr>
          <w:rFonts w:asciiTheme="minorEastAsia" w:eastAsiaTheme="minorEastAsia" w:hAnsiTheme="minorEastAsia" w:cstheme="minorEastAsia" w:hint="eastAsia"/>
          <w:bCs/>
          <w:sz w:val="28"/>
          <w:szCs w:val="28"/>
        </w:rPr>
        <w:t>自磋商公告发布之日起5个工作日</w:t>
      </w:r>
    </w:p>
    <w:p w:rsidR="00536B83" w:rsidRPr="00147079" w:rsidRDefault="002F16EF" w:rsidP="00B0367C">
      <w:pPr>
        <w:spacing w:beforeLines="20" w:afterLines="20" w:line="460" w:lineRule="exact"/>
        <w:rPr>
          <w:rFonts w:asciiTheme="minorEastAsia" w:eastAsiaTheme="minorEastAsia" w:hAnsiTheme="minorEastAsia"/>
          <w:b/>
          <w:sz w:val="28"/>
          <w:szCs w:val="28"/>
        </w:rPr>
      </w:pPr>
      <w:bookmarkStart w:id="31" w:name="_Toc35393804"/>
      <w:bookmarkStart w:id="32" w:name="_Toc35393635"/>
      <w:r w:rsidRPr="00147079">
        <w:rPr>
          <w:rFonts w:asciiTheme="minorEastAsia" w:eastAsiaTheme="minorEastAsia" w:hAnsiTheme="minorEastAsia" w:hint="eastAsia"/>
          <w:b/>
          <w:sz w:val="28"/>
          <w:szCs w:val="28"/>
        </w:rPr>
        <w:t>七、其他补充事宜</w:t>
      </w:r>
      <w:bookmarkEnd w:id="31"/>
      <w:bookmarkEnd w:id="32"/>
    </w:p>
    <w:p w:rsidR="00536B83" w:rsidRPr="00147079" w:rsidRDefault="002F16EF">
      <w:pPr>
        <w:pStyle w:val="21"/>
        <w:spacing w:line="460" w:lineRule="exact"/>
        <w:ind w:firstLine="560"/>
        <w:jc w:val="left"/>
        <w:rPr>
          <w:rFonts w:asciiTheme="minorEastAsia" w:eastAsiaTheme="minorEastAsia" w:hAnsiTheme="minorEastAsia" w:cstheme="minorEastAsia"/>
          <w:color w:val="000000" w:themeColor="text1"/>
          <w:szCs w:val="28"/>
        </w:rPr>
      </w:pPr>
      <w:r w:rsidRPr="00147079">
        <w:rPr>
          <w:rFonts w:asciiTheme="minorEastAsia" w:eastAsiaTheme="minorEastAsia" w:hAnsiTheme="minorEastAsia" w:cstheme="minorEastAsia" w:hint="eastAsia"/>
          <w:color w:val="000000" w:themeColor="text1"/>
          <w:szCs w:val="28"/>
        </w:rPr>
        <w:t>1、供应商的法定代表人或授权委托代理人应携带身份证明文件（法定代表人身份证明或法人授权委托书）和第二代有效身份证原件准时参加磋商，否则由磋商小组按竞争性磋商文件规定处理。</w:t>
      </w:r>
    </w:p>
    <w:p w:rsidR="00A02B2E" w:rsidRPr="00147079" w:rsidRDefault="002F16EF" w:rsidP="00A02B2E">
      <w:pPr>
        <w:rPr>
          <w:rFonts w:ascii="宋体" w:hAnsi="宋体"/>
          <w:color w:val="000000"/>
          <w:sz w:val="28"/>
          <w:szCs w:val="28"/>
        </w:rPr>
      </w:pPr>
      <w:r w:rsidRPr="00147079">
        <w:rPr>
          <w:rFonts w:asciiTheme="minorEastAsia" w:eastAsiaTheme="minorEastAsia" w:hAnsiTheme="minorEastAsia" w:cstheme="minorEastAsia" w:hint="eastAsia"/>
          <w:color w:val="000000" w:themeColor="text1"/>
          <w:sz w:val="28"/>
          <w:szCs w:val="28"/>
        </w:rPr>
        <w:t>2、发布媒体：</w:t>
      </w:r>
      <w:r w:rsidR="00A02B2E" w:rsidRPr="00147079">
        <w:rPr>
          <w:rFonts w:ascii="宋体" w:hAnsi="宋体" w:hint="eastAsia"/>
          <w:color w:val="000000"/>
          <w:sz w:val="28"/>
          <w:szCs w:val="28"/>
        </w:rPr>
        <w:t>宜昌市中医医院官网</w:t>
      </w:r>
    </w:p>
    <w:p w:rsidR="00536B83" w:rsidRPr="00147079" w:rsidRDefault="00A02B2E" w:rsidP="00A02B2E">
      <w:pPr>
        <w:pStyle w:val="21"/>
        <w:spacing w:line="460" w:lineRule="exact"/>
        <w:ind w:firstLine="560"/>
        <w:jc w:val="left"/>
        <w:rPr>
          <w:rFonts w:asciiTheme="minorEastAsia" w:eastAsiaTheme="minorEastAsia" w:hAnsiTheme="minorEastAsia" w:cstheme="minorEastAsia"/>
          <w:color w:val="000000" w:themeColor="text1"/>
          <w:szCs w:val="28"/>
        </w:rPr>
      </w:pPr>
      <w:r w:rsidRPr="00147079">
        <w:rPr>
          <w:rFonts w:hAnsi="宋体" w:hint="eastAsia"/>
          <w:color w:val="000000"/>
          <w:szCs w:val="28"/>
        </w:rPr>
        <w:t>网址：</w:t>
      </w:r>
      <w:hyperlink r:id="rId9" w:history="1">
        <w:r w:rsidRPr="00147079">
          <w:rPr>
            <w:rFonts w:hAnsi="宋体"/>
            <w:szCs w:val="28"/>
          </w:rPr>
          <w:t>http://www.yczyy.com.cn/index.html</w:t>
        </w:r>
      </w:hyperlink>
    </w:p>
    <w:p w:rsidR="00536B83" w:rsidRPr="00147079" w:rsidRDefault="002F16EF" w:rsidP="00B0367C">
      <w:pPr>
        <w:spacing w:beforeLines="20" w:afterLines="20" w:line="460" w:lineRule="exact"/>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八、凡对本次采购提出询问，请按</w:t>
      </w:r>
      <w:r w:rsidRPr="00147079">
        <w:rPr>
          <w:rFonts w:asciiTheme="minorEastAsia" w:eastAsiaTheme="minorEastAsia" w:hAnsiTheme="minorEastAsia" w:cstheme="minorEastAsia"/>
          <w:b/>
          <w:color w:val="000000" w:themeColor="text1"/>
          <w:sz w:val="28"/>
          <w:szCs w:val="28"/>
        </w:rPr>
        <w:t>以下方式</w:t>
      </w:r>
      <w:r w:rsidRPr="00147079">
        <w:rPr>
          <w:rFonts w:asciiTheme="minorEastAsia" w:eastAsiaTheme="minorEastAsia" w:hAnsiTheme="minorEastAsia" w:cstheme="minorEastAsia" w:hint="eastAsia"/>
          <w:b/>
          <w:color w:val="000000" w:themeColor="text1"/>
          <w:sz w:val="28"/>
          <w:szCs w:val="28"/>
        </w:rPr>
        <w:t>联系。</w:t>
      </w:r>
    </w:p>
    <w:p w:rsidR="00536B83" w:rsidRPr="00147079" w:rsidRDefault="002F16EF">
      <w:pPr>
        <w:autoSpaceDE w:val="0"/>
        <w:autoSpaceDN w:val="0"/>
        <w:spacing w:line="460" w:lineRule="exact"/>
        <w:ind w:firstLineChars="200" w:firstLine="560"/>
        <w:jc w:val="left"/>
        <w:rPr>
          <w:rFonts w:asciiTheme="minorEastAsia" w:eastAsiaTheme="minorEastAsia" w:hAnsiTheme="minorEastAsia" w:cstheme="minorEastAsia"/>
          <w:color w:val="000000" w:themeColor="text1"/>
          <w:sz w:val="28"/>
          <w:szCs w:val="28"/>
        </w:rPr>
      </w:pPr>
      <w:bookmarkStart w:id="33" w:name="_Toc35393637"/>
      <w:bookmarkStart w:id="34" w:name="_Toc28359096"/>
      <w:bookmarkStart w:id="35" w:name="_Toc28359019"/>
      <w:bookmarkStart w:id="36" w:name="_Toc35393806"/>
      <w:r w:rsidRPr="00147079">
        <w:rPr>
          <w:rFonts w:asciiTheme="minorEastAsia" w:eastAsiaTheme="minorEastAsia" w:hAnsiTheme="minorEastAsia" w:cstheme="minorEastAsia" w:hint="eastAsia"/>
          <w:color w:val="000000" w:themeColor="text1"/>
          <w:sz w:val="28"/>
          <w:szCs w:val="28"/>
        </w:rPr>
        <w:t>1.采购人信息</w:t>
      </w:r>
      <w:bookmarkEnd w:id="33"/>
      <w:bookmarkEnd w:id="34"/>
      <w:bookmarkEnd w:id="35"/>
      <w:bookmarkEnd w:id="36"/>
    </w:p>
    <w:p w:rsidR="00536B83" w:rsidRPr="00147079" w:rsidRDefault="002F16EF">
      <w:pPr>
        <w:autoSpaceDE w:val="0"/>
        <w:autoSpaceDN w:val="0"/>
        <w:spacing w:line="460" w:lineRule="exact"/>
        <w:ind w:firstLineChars="200" w:firstLine="560"/>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名    称：</w:t>
      </w:r>
      <w:bookmarkStart w:id="37" w:name="_Toc28359097"/>
      <w:bookmarkStart w:id="38" w:name="_Toc35393807"/>
      <w:bookmarkStart w:id="39" w:name="_Toc28359020"/>
      <w:bookmarkStart w:id="40" w:name="_Toc35393638"/>
      <w:r w:rsidRPr="00147079">
        <w:rPr>
          <w:rFonts w:asciiTheme="minorEastAsia" w:eastAsiaTheme="minorEastAsia" w:hAnsiTheme="minorEastAsia" w:cstheme="minorEastAsia" w:hint="eastAsia"/>
          <w:color w:val="000000" w:themeColor="text1"/>
          <w:sz w:val="28"/>
          <w:szCs w:val="28"/>
        </w:rPr>
        <w:t xml:space="preserve">宜昌市中医医院 </w:t>
      </w:r>
    </w:p>
    <w:p w:rsidR="00536B83" w:rsidRPr="00147079" w:rsidRDefault="002F16EF">
      <w:pPr>
        <w:autoSpaceDE w:val="0"/>
        <w:autoSpaceDN w:val="0"/>
        <w:spacing w:line="460" w:lineRule="exact"/>
        <w:ind w:firstLineChars="200" w:firstLine="560"/>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地    址：宜昌市胜利三路2号</w:t>
      </w:r>
    </w:p>
    <w:p w:rsidR="00536B83" w:rsidRPr="00147079" w:rsidRDefault="002F16EF">
      <w:pPr>
        <w:autoSpaceDE w:val="0"/>
        <w:autoSpaceDN w:val="0"/>
        <w:spacing w:line="460" w:lineRule="exact"/>
        <w:ind w:firstLineChars="200" w:firstLine="560"/>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联系方式：</w:t>
      </w:r>
      <w:r w:rsidR="00816DD0" w:rsidRPr="00147079">
        <w:rPr>
          <w:rFonts w:asciiTheme="minorEastAsia" w:eastAsiaTheme="minorEastAsia" w:hAnsiTheme="minorEastAsia" w:cstheme="minorEastAsia"/>
          <w:color w:val="000000" w:themeColor="text1"/>
          <w:sz w:val="28"/>
          <w:szCs w:val="28"/>
        </w:rPr>
        <w:t>0717-6</w:t>
      </w:r>
      <w:r w:rsidR="00816DD0" w:rsidRPr="00147079">
        <w:rPr>
          <w:rFonts w:asciiTheme="minorEastAsia" w:eastAsiaTheme="minorEastAsia" w:hAnsiTheme="minorEastAsia" w:cstheme="minorEastAsia" w:hint="eastAsia"/>
          <w:color w:val="000000" w:themeColor="text1"/>
          <w:sz w:val="28"/>
          <w:szCs w:val="28"/>
        </w:rPr>
        <w:t>472113</w:t>
      </w:r>
    </w:p>
    <w:bookmarkEnd w:id="26"/>
    <w:bookmarkEnd w:id="37"/>
    <w:bookmarkEnd w:id="38"/>
    <w:bookmarkEnd w:id="39"/>
    <w:bookmarkEnd w:id="40"/>
    <w:p w:rsidR="00DF0CEF" w:rsidRPr="00147079" w:rsidRDefault="00DF0CEF" w:rsidP="00DF0CEF">
      <w:pPr>
        <w:pStyle w:val="21"/>
        <w:ind w:firstLineChars="700" w:firstLine="1968"/>
        <w:jc w:val="center"/>
        <w:rPr>
          <w:rFonts w:asciiTheme="minorEastAsia" w:eastAsiaTheme="minorEastAsia" w:hAnsiTheme="minorEastAsia" w:cstheme="minorEastAsia"/>
          <w:b/>
          <w:bCs/>
          <w:color w:val="000000" w:themeColor="text1"/>
          <w:kern w:val="2"/>
          <w:szCs w:val="28"/>
        </w:rPr>
      </w:pPr>
    </w:p>
    <w:p w:rsidR="00DF0CEF" w:rsidRPr="00147079" w:rsidRDefault="0014578A" w:rsidP="00E11F65">
      <w:pPr>
        <w:pStyle w:val="21"/>
        <w:ind w:firstLineChars="700" w:firstLine="1960"/>
        <w:jc w:val="center"/>
        <w:rPr>
          <w:rFonts w:asciiTheme="minorEastAsia" w:eastAsiaTheme="minorEastAsia" w:hAnsiTheme="minorEastAsia" w:cstheme="minorEastAsia"/>
          <w:color w:val="000000" w:themeColor="text1"/>
          <w:kern w:val="2"/>
          <w:szCs w:val="28"/>
        </w:rPr>
      </w:pPr>
      <w:r>
        <w:rPr>
          <w:rFonts w:asciiTheme="minorEastAsia" w:eastAsiaTheme="minorEastAsia" w:hAnsiTheme="minorEastAsia" w:cstheme="minorEastAsia" w:hint="eastAsia"/>
          <w:color w:val="000000" w:themeColor="text1"/>
          <w:kern w:val="2"/>
          <w:szCs w:val="28"/>
        </w:rPr>
        <w:t xml:space="preserve">                               </w:t>
      </w:r>
      <w:r w:rsidR="00EE075D" w:rsidRPr="00147079">
        <w:rPr>
          <w:rFonts w:asciiTheme="minorEastAsia" w:eastAsiaTheme="minorEastAsia" w:hAnsiTheme="minorEastAsia" w:cstheme="minorEastAsia" w:hint="eastAsia"/>
          <w:color w:val="000000" w:themeColor="text1"/>
          <w:kern w:val="2"/>
          <w:szCs w:val="28"/>
        </w:rPr>
        <w:t>202</w:t>
      </w:r>
      <w:r w:rsidR="007E6680">
        <w:rPr>
          <w:rFonts w:asciiTheme="minorEastAsia" w:eastAsiaTheme="minorEastAsia" w:hAnsiTheme="minorEastAsia" w:cstheme="minorEastAsia" w:hint="eastAsia"/>
          <w:color w:val="000000" w:themeColor="text1"/>
          <w:kern w:val="2"/>
          <w:szCs w:val="28"/>
        </w:rPr>
        <w:t>4</w:t>
      </w:r>
      <w:r w:rsidR="00EE075D" w:rsidRPr="00147079">
        <w:rPr>
          <w:rFonts w:asciiTheme="minorEastAsia" w:eastAsiaTheme="minorEastAsia" w:hAnsiTheme="minorEastAsia" w:cstheme="minorEastAsia" w:hint="eastAsia"/>
          <w:color w:val="000000" w:themeColor="text1"/>
          <w:kern w:val="2"/>
          <w:szCs w:val="28"/>
        </w:rPr>
        <w:t>年</w:t>
      </w:r>
      <w:r w:rsidR="00B0367C">
        <w:rPr>
          <w:rFonts w:asciiTheme="minorEastAsia" w:eastAsiaTheme="minorEastAsia" w:hAnsiTheme="minorEastAsia" w:cstheme="minorEastAsia" w:hint="eastAsia"/>
          <w:color w:val="000000" w:themeColor="text1"/>
          <w:kern w:val="2"/>
          <w:szCs w:val="28"/>
        </w:rPr>
        <w:t>09</w:t>
      </w:r>
      <w:r w:rsidR="00EE075D" w:rsidRPr="00147079">
        <w:rPr>
          <w:rFonts w:asciiTheme="minorEastAsia" w:eastAsiaTheme="minorEastAsia" w:hAnsiTheme="minorEastAsia" w:cstheme="minorEastAsia" w:hint="eastAsia"/>
          <w:color w:val="000000" w:themeColor="text1"/>
          <w:kern w:val="2"/>
          <w:szCs w:val="28"/>
        </w:rPr>
        <w:t>月</w:t>
      </w:r>
      <w:r w:rsidR="00B0367C">
        <w:rPr>
          <w:rFonts w:asciiTheme="minorEastAsia" w:eastAsiaTheme="minorEastAsia" w:hAnsiTheme="minorEastAsia" w:cstheme="minorEastAsia" w:hint="eastAsia"/>
          <w:color w:val="000000" w:themeColor="text1"/>
          <w:kern w:val="2"/>
          <w:szCs w:val="28"/>
        </w:rPr>
        <w:t>09</w:t>
      </w:r>
      <w:r w:rsidR="00EE075D" w:rsidRPr="00147079">
        <w:rPr>
          <w:rFonts w:asciiTheme="minorEastAsia" w:eastAsiaTheme="minorEastAsia" w:hAnsiTheme="minorEastAsia" w:cstheme="minorEastAsia" w:hint="eastAsia"/>
          <w:color w:val="000000" w:themeColor="text1"/>
          <w:kern w:val="2"/>
          <w:szCs w:val="28"/>
        </w:rPr>
        <w:t>日</w:t>
      </w:r>
    </w:p>
    <w:p w:rsidR="00EE075D" w:rsidRPr="00147079" w:rsidRDefault="0014578A" w:rsidP="00EE075D">
      <w:pPr>
        <w:pStyle w:val="21"/>
        <w:ind w:firstLineChars="700" w:firstLine="1960"/>
        <w:jc w:val="center"/>
        <w:rPr>
          <w:rFonts w:asciiTheme="minorEastAsia" w:eastAsiaTheme="minorEastAsia" w:hAnsiTheme="minorEastAsia" w:cstheme="minorEastAsia"/>
          <w:color w:val="000000" w:themeColor="text1"/>
          <w:kern w:val="2"/>
          <w:szCs w:val="28"/>
        </w:rPr>
      </w:pPr>
      <w:r>
        <w:rPr>
          <w:rFonts w:asciiTheme="minorEastAsia" w:eastAsiaTheme="minorEastAsia" w:hAnsiTheme="minorEastAsia" w:cstheme="minorEastAsia" w:hint="eastAsia"/>
          <w:color w:val="000000" w:themeColor="text1"/>
          <w:kern w:val="2"/>
          <w:szCs w:val="28"/>
        </w:rPr>
        <w:t xml:space="preserve">                                  </w:t>
      </w:r>
      <w:r w:rsidR="00EE075D" w:rsidRPr="00147079">
        <w:rPr>
          <w:rFonts w:asciiTheme="minorEastAsia" w:eastAsiaTheme="minorEastAsia" w:hAnsiTheme="minorEastAsia" w:cstheme="minorEastAsia" w:hint="eastAsia"/>
          <w:color w:val="000000" w:themeColor="text1"/>
          <w:kern w:val="2"/>
          <w:szCs w:val="28"/>
        </w:rPr>
        <w:t>宜昌市中医医院</w:t>
      </w:r>
    </w:p>
    <w:p w:rsidR="00536B83" w:rsidRPr="00147079" w:rsidRDefault="002F16EF" w:rsidP="00E11F65">
      <w:pPr>
        <w:pStyle w:val="21"/>
        <w:ind w:firstLineChars="700" w:firstLine="1968"/>
        <w:jc w:val="center"/>
        <w:rPr>
          <w:rFonts w:asciiTheme="minorEastAsia" w:eastAsiaTheme="minorEastAsia" w:hAnsiTheme="minorEastAsia" w:cstheme="minorEastAsia"/>
          <w:b/>
          <w:bCs/>
          <w:color w:val="000000" w:themeColor="text1"/>
          <w:kern w:val="2"/>
          <w:szCs w:val="28"/>
        </w:rPr>
      </w:pPr>
      <w:r w:rsidRPr="00147079">
        <w:rPr>
          <w:rFonts w:asciiTheme="minorEastAsia" w:eastAsiaTheme="minorEastAsia" w:hAnsiTheme="minorEastAsia" w:cstheme="minorEastAsia" w:hint="eastAsia"/>
          <w:b/>
          <w:bCs/>
          <w:color w:val="000000" w:themeColor="text1"/>
          <w:kern w:val="2"/>
          <w:szCs w:val="28"/>
        </w:rPr>
        <w:lastRenderedPageBreak/>
        <w:t>第二章 磋商须知</w:t>
      </w:r>
      <w:bookmarkEnd w:id="27"/>
      <w:bookmarkEnd w:id="28"/>
      <w:bookmarkEnd w:id="29"/>
      <w:bookmarkEnd w:id="30"/>
    </w:p>
    <w:p w:rsidR="00A02B2E" w:rsidRPr="00147079" w:rsidRDefault="00A02B2E" w:rsidP="00A02B2E">
      <w:pPr>
        <w:pStyle w:val="2"/>
        <w:rPr>
          <w:rFonts w:cs="宋体"/>
          <w:color w:val="000000"/>
          <w:sz w:val="28"/>
          <w:szCs w:val="28"/>
        </w:rPr>
      </w:pPr>
      <w:bookmarkStart w:id="41" w:name="_Toc7126"/>
      <w:bookmarkStart w:id="42" w:name="_Toc459297212"/>
      <w:bookmarkStart w:id="43" w:name="_Toc529773607"/>
      <w:bookmarkStart w:id="44" w:name="_Toc459226622"/>
      <w:bookmarkStart w:id="45" w:name="_Toc509590823"/>
      <w:bookmarkStart w:id="46" w:name="_Toc459227605"/>
      <w:bookmarkStart w:id="47" w:name="_Toc459223846"/>
      <w:bookmarkStart w:id="48" w:name="_Toc459227372"/>
      <w:r w:rsidRPr="00147079">
        <w:rPr>
          <w:rFonts w:cs="宋体" w:hint="eastAsia"/>
          <w:color w:val="000000"/>
          <w:sz w:val="28"/>
          <w:szCs w:val="28"/>
        </w:rPr>
        <w:t>供应商须知前附表</w:t>
      </w:r>
      <w:bookmarkEnd w:id="41"/>
    </w:p>
    <w:p w:rsidR="00A02B2E" w:rsidRPr="00147079" w:rsidRDefault="00A02B2E" w:rsidP="00B0367C">
      <w:pPr>
        <w:adjustRightInd w:val="0"/>
        <w:snapToGrid w:val="0"/>
        <w:spacing w:beforeLines="50" w:line="360" w:lineRule="auto"/>
        <w:ind w:rightChars="15" w:right="31"/>
        <w:rPr>
          <w:rFonts w:ascii="宋体" w:hAnsi="宋体" w:cs="宋体"/>
          <w:color w:val="000000"/>
          <w:sz w:val="28"/>
          <w:szCs w:val="28"/>
        </w:rPr>
      </w:pPr>
      <w:r w:rsidRPr="00147079">
        <w:rPr>
          <w:rFonts w:ascii="宋体" w:hAnsi="宋体" w:cs="宋体" w:hint="eastAsia"/>
          <w:b/>
          <w:color w:val="000000"/>
          <w:sz w:val="28"/>
          <w:szCs w:val="28"/>
        </w:rPr>
        <w:t>注： 请在方框□内划√选择。</w:t>
      </w:r>
    </w:p>
    <w:tbl>
      <w:tblPr>
        <w:tblW w:w="9992" w:type="dxa"/>
        <w:tblInd w:w="-4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56"/>
        <w:gridCol w:w="2865"/>
        <w:gridCol w:w="5871"/>
      </w:tblGrid>
      <w:tr w:rsidR="00A02B2E" w:rsidRPr="00147079" w:rsidTr="00A02B2E">
        <w:trPr>
          <w:trHeight w:val="131"/>
          <w:tblHeader/>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b/>
                <w:bCs/>
                <w:color w:val="000000"/>
                <w:sz w:val="28"/>
                <w:szCs w:val="28"/>
              </w:rPr>
            </w:pPr>
            <w:r w:rsidRPr="00147079">
              <w:rPr>
                <w:rFonts w:ascii="宋体" w:hAnsi="宋体" w:cs="宋体" w:hint="eastAsia"/>
                <w:b/>
                <w:bCs/>
                <w:color w:val="000000"/>
                <w:sz w:val="28"/>
                <w:szCs w:val="28"/>
              </w:rPr>
              <w:t>序列号</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b/>
                <w:bCs/>
                <w:color w:val="000000"/>
                <w:sz w:val="28"/>
                <w:szCs w:val="28"/>
              </w:rPr>
            </w:pPr>
            <w:r w:rsidRPr="00147079">
              <w:rPr>
                <w:rFonts w:ascii="宋体" w:hAnsi="宋体" w:cs="宋体" w:hint="eastAsia"/>
                <w:b/>
                <w:bCs/>
                <w:color w:val="000000"/>
                <w:sz w:val="28"/>
                <w:szCs w:val="28"/>
              </w:rPr>
              <w:t>条款名称</w:t>
            </w:r>
          </w:p>
        </w:tc>
        <w:tc>
          <w:tcPr>
            <w:tcW w:w="5871" w:type="dxa"/>
            <w:vAlign w:val="center"/>
          </w:tcPr>
          <w:p w:rsidR="00A02B2E" w:rsidRPr="00147079" w:rsidRDefault="00A02B2E" w:rsidP="00B0367C">
            <w:pPr>
              <w:adjustRightInd w:val="0"/>
              <w:snapToGrid w:val="0"/>
              <w:spacing w:beforeLines="50" w:line="360" w:lineRule="auto"/>
              <w:rPr>
                <w:rFonts w:ascii="宋体" w:hAnsi="宋体" w:cs="宋体"/>
                <w:b/>
                <w:color w:val="000000"/>
                <w:sz w:val="28"/>
                <w:szCs w:val="28"/>
              </w:rPr>
            </w:pPr>
            <w:r w:rsidRPr="00147079">
              <w:rPr>
                <w:rFonts w:ascii="宋体" w:hAnsi="宋体" w:cs="宋体" w:hint="eastAsia"/>
                <w:b/>
                <w:bCs/>
                <w:color w:val="000000"/>
                <w:sz w:val="28"/>
                <w:szCs w:val="28"/>
              </w:rPr>
              <w:t>编列内容规定</w:t>
            </w:r>
          </w:p>
        </w:tc>
      </w:tr>
      <w:tr w:rsidR="00A02B2E" w:rsidRPr="00147079" w:rsidTr="00A02B2E">
        <w:trPr>
          <w:trHeight w:val="470"/>
        </w:trPr>
        <w:tc>
          <w:tcPr>
            <w:tcW w:w="1256" w:type="dxa"/>
            <w:vAlign w:val="center"/>
          </w:tcPr>
          <w:p w:rsidR="00A02B2E" w:rsidRPr="00147079" w:rsidRDefault="00A02B2E" w:rsidP="00B0367C">
            <w:pPr>
              <w:adjustRightInd w:val="0"/>
              <w:snapToGrid w:val="0"/>
              <w:spacing w:beforeLines="50"/>
              <w:jc w:val="center"/>
              <w:rPr>
                <w:rFonts w:ascii="宋体" w:hAnsi="宋体" w:cs="宋体"/>
                <w:color w:val="000000"/>
                <w:sz w:val="28"/>
                <w:szCs w:val="28"/>
              </w:rPr>
            </w:pPr>
            <w:r w:rsidRPr="00147079">
              <w:rPr>
                <w:rFonts w:ascii="宋体" w:hAnsi="宋体" w:cs="宋体" w:hint="eastAsia"/>
                <w:color w:val="000000"/>
                <w:sz w:val="28"/>
                <w:szCs w:val="28"/>
              </w:rPr>
              <w:t>1</w:t>
            </w:r>
          </w:p>
        </w:tc>
        <w:tc>
          <w:tcPr>
            <w:tcW w:w="2865" w:type="dxa"/>
            <w:vAlign w:val="center"/>
          </w:tcPr>
          <w:p w:rsidR="00A02B2E" w:rsidRPr="00147079" w:rsidRDefault="00A02B2E" w:rsidP="00B0367C">
            <w:pPr>
              <w:adjustRightInd w:val="0"/>
              <w:snapToGrid w:val="0"/>
              <w:spacing w:beforeLines="50"/>
              <w:jc w:val="center"/>
              <w:rPr>
                <w:rFonts w:ascii="宋体" w:hAnsi="宋体" w:cs="宋体"/>
                <w:color w:val="000000"/>
                <w:sz w:val="28"/>
                <w:szCs w:val="28"/>
              </w:rPr>
            </w:pPr>
            <w:r w:rsidRPr="00147079">
              <w:rPr>
                <w:rFonts w:ascii="宋体" w:hAnsi="宋体" w:cs="宋体" w:hint="eastAsia"/>
                <w:color w:val="000000"/>
                <w:sz w:val="28"/>
                <w:szCs w:val="28"/>
              </w:rPr>
              <w:t>项目名称</w:t>
            </w:r>
          </w:p>
        </w:tc>
        <w:tc>
          <w:tcPr>
            <w:tcW w:w="5871" w:type="dxa"/>
            <w:vAlign w:val="center"/>
          </w:tcPr>
          <w:p w:rsidR="00A02B2E" w:rsidRPr="00147079" w:rsidRDefault="00BD79D1" w:rsidP="00B0367C">
            <w:pPr>
              <w:spacing w:beforeLines="50" w:line="360" w:lineRule="auto"/>
              <w:rPr>
                <w:rFonts w:ascii="宋体" w:hAnsi="宋体" w:cs="宋体"/>
                <w:color w:val="000000"/>
                <w:sz w:val="28"/>
                <w:szCs w:val="28"/>
              </w:rPr>
            </w:pPr>
            <w:r w:rsidRPr="00147079">
              <w:rPr>
                <w:rFonts w:ascii="宋体" w:hAnsi="宋体" w:hint="eastAsia"/>
                <w:color w:val="000000"/>
                <w:sz w:val="28"/>
                <w:szCs w:val="28"/>
              </w:rPr>
              <w:t>宜昌市中医医院</w:t>
            </w:r>
            <w:r w:rsidRPr="007E6680">
              <w:rPr>
                <w:rFonts w:ascii="宋体" w:hAnsi="宋体" w:hint="eastAsia"/>
                <w:color w:val="000000"/>
                <w:sz w:val="28"/>
                <w:szCs w:val="28"/>
              </w:rPr>
              <w:t>2024-2027年度发电机维保服务采购项目</w:t>
            </w:r>
          </w:p>
        </w:tc>
      </w:tr>
      <w:tr w:rsidR="00A02B2E" w:rsidRPr="00147079" w:rsidTr="00A02B2E">
        <w:trPr>
          <w:trHeight w:val="70"/>
        </w:trPr>
        <w:tc>
          <w:tcPr>
            <w:tcW w:w="1256" w:type="dxa"/>
            <w:vAlign w:val="center"/>
          </w:tcPr>
          <w:p w:rsidR="00A02B2E" w:rsidRPr="00147079" w:rsidRDefault="00A02B2E" w:rsidP="00B0367C">
            <w:pPr>
              <w:adjustRightInd w:val="0"/>
              <w:snapToGrid w:val="0"/>
              <w:spacing w:beforeLines="50"/>
              <w:jc w:val="center"/>
              <w:rPr>
                <w:rFonts w:ascii="宋体" w:hAnsi="宋体" w:cs="宋体"/>
                <w:color w:val="000000"/>
                <w:sz w:val="28"/>
                <w:szCs w:val="28"/>
              </w:rPr>
            </w:pPr>
            <w:r w:rsidRPr="00147079">
              <w:rPr>
                <w:rFonts w:ascii="宋体" w:hAnsi="宋体" w:cs="宋体" w:hint="eastAsia"/>
                <w:color w:val="000000"/>
                <w:sz w:val="28"/>
                <w:szCs w:val="28"/>
              </w:rPr>
              <w:t>2</w:t>
            </w:r>
          </w:p>
        </w:tc>
        <w:tc>
          <w:tcPr>
            <w:tcW w:w="2865" w:type="dxa"/>
            <w:vAlign w:val="center"/>
          </w:tcPr>
          <w:p w:rsidR="00A02B2E" w:rsidRPr="00147079" w:rsidRDefault="00A02B2E" w:rsidP="00B0367C">
            <w:pPr>
              <w:adjustRightInd w:val="0"/>
              <w:snapToGrid w:val="0"/>
              <w:spacing w:beforeLines="50"/>
              <w:jc w:val="center"/>
              <w:rPr>
                <w:rFonts w:ascii="宋体" w:hAnsi="宋体" w:cs="宋体"/>
                <w:color w:val="000000"/>
                <w:sz w:val="28"/>
                <w:szCs w:val="28"/>
              </w:rPr>
            </w:pPr>
            <w:r w:rsidRPr="00147079">
              <w:rPr>
                <w:rFonts w:ascii="宋体" w:hAnsi="宋体" w:cs="宋体" w:hint="eastAsia"/>
                <w:color w:val="000000"/>
                <w:sz w:val="28"/>
                <w:szCs w:val="28"/>
              </w:rPr>
              <w:t>采购人</w:t>
            </w:r>
          </w:p>
        </w:tc>
        <w:tc>
          <w:tcPr>
            <w:tcW w:w="5871" w:type="dxa"/>
            <w:vAlign w:val="center"/>
          </w:tcPr>
          <w:p w:rsidR="00A02B2E" w:rsidRPr="00147079" w:rsidRDefault="00A02B2E" w:rsidP="00B0367C">
            <w:pPr>
              <w:spacing w:beforeLines="50" w:line="360" w:lineRule="auto"/>
              <w:rPr>
                <w:rFonts w:ascii="宋体" w:hAnsi="宋体" w:cs="宋体"/>
                <w:color w:val="000000"/>
                <w:sz w:val="28"/>
                <w:szCs w:val="28"/>
              </w:rPr>
            </w:pPr>
            <w:r w:rsidRPr="00147079">
              <w:rPr>
                <w:rFonts w:ascii="宋体" w:hAnsi="宋体" w:cs="宋体" w:hint="eastAsia"/>
                <w:color w:val="000000"/>
                <w:sz w:val="28"/>
                <w:szCs w:val="28"/>
              </w:rPr>
              <w:t>名  称：</w:t>
            </w:r>
            <w:r w:rsidRPr="00147079">
              <w:rPr>
                <w:rFonts w:ascii="宋体" w:hAnsi="宋体" w:hint="eastAsia"/>
                <w:color w:val="000000"/>
                <w:sz w:val="28"/>
                <w:szCs w:val="28"/>
              </w:rPr>
              <w:t>宜昌市中医医院</w:t>
            </w:r>
          </w:p>
          <w:p w:rsidR="00A02B2E" w:rsidRPr="00147079" w:rsidRDefault="00A02B2E" w:rsidP="00A02B2E">
            <w:pPr>
              <w:spacing w:line="360" w:lineRule="auto"/>
              <w:rPr>
                <w:rFonts w:ascii="宋体" w:hAnsi="宋体" w:cs="宋体"/>
                <w:color w:val="000000"/>
                <w:sz w:val="28"/>
                <w:szCs w:val="28"/>
                <w:lang w:val="zh-CN"/>
              </w:rPr>
            </w:pPr>
            <w:r w:rsidRPr="00147079">
              <w:rPr>
                <w:rFonts w:ascii="宋体" w:hAnsi="宋体" w:cs="宋体" w:hint="eastAsia"/>
                <w:color w:val="000000"/>
                <w:sz w:val="28"/>
                <w:szCs w:val="28"/>
              </w:rPr>
              <w:t>地  址：</w:t>
            </w:r>
            <w:r w:rsidRPr="00147079">
              <w:rPr>
                <w:rFonts w:ascii="宋体" w:hAnsi="宋体" w:cs="宋体" w:hint="eastAsia"/>
                <w:color w:val="000000"/>
                <w:sz w:val="28"/>
                <w:szCs w:val="28"/>
                <w:lang w:val="zh-CN"/>
              </w:rPr>
              <w:t>宜昌市胜利三路2号</w:t>
            </w:r>
          </w:p>
          <w:p w:rsidR="00A02B2E" w:rsidRPr="00147079" w:rsidRDefault="00A02B2E" w:rsidP="00A02B2E">
            <w:pPr>
              <w:spacing w:line="360" w:lineRule="auto"/>
              <w:rPr>
                <w:rFonts w:ascii="宋体" w:hAnsi="宋体" w:cs="宋体"/>
                <w:color w:val="000000"/>
                <w:sz w:val="28"/>
                <w:szCs w:val="28"/>
              </w:rPr>
            </w:pPr>
            <w:r w:rsidRPr="00147079">
              <w:rPr>
                <w:rFonts w:ascii="宋体" w:hAnsi="宋体" w:cs="宋体" w:hint="eastAsia"/>
                <w:color w:val="000000"/>
                <w:sz w:val="28"/>
                <w:szCs w:val="28"/>
              </w:rPr>
              <w:t>电  话：0717-6</w:t>
            </w:r>
            <w:r w:rsidR="00344D1E" w:rsidRPr="00147079">
              <w:rPr>
                <w:rFonts w:ascii="宋体" w:hAnsi="宋体" w:cs="宋体" w:hint="eastAsia"/>
                <w:color w:val="000000"/>
                <w:sz w:val="28"/>
                <w:szCs w:val="28"/>
              </w:rPr>
              <w:t>472113</w:t>
            </w:r>
          </w:p>
          <w:p w:rsidR="00A02B2E" w:rsidRPr="00147079" w:rsidRDefault="00A02B2E" w:rsidP="00A02B2E">
            <w:pPr>
              <w:spacing w:line="360" w:lineRule="auto"/>
              <w:rPr>
                <w:rFonts w:ascii="宋体" w:hAnsi="宋体" w:cs="宋体"/>
                <w:color w:val="000000"/>
                <w:sz w:val="28"/>
                <w:szCs w:val="28"/>
              </w:rPr>
            </w:pPr>
            <w:r w:rsidRPr="00147079">
              <w:rPr>
                <w:rFonts w:ascii="宋体" w:hAnsi="宋体" w:cs="宋体" w:hint="eastAsia"/>
                <w:color w:val="000000"/>
                <w:sz w:val="28"/>
                <w:szCs w:val="28"/>
              </w:rPr>
              <w:t>联系人：李佳</w:t>
            </w:r>
          </w:p>
        </w:tc>
      </w:tr>
      <w:tr w:rsidR="00A02B2E" w:rsidRPr="00147079" w:rsidTr="00A02B2E">
        <w:trPr>
          <w:trHeight w:val="394"/>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3</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供应商资格条件</w:t>
            </w:r>
          </w:p>
        </w:tc>
        <w:tc>
          <w:tcPr>
            <w:tcW w:w="5871" w:type="dxa"/>
            <w:vAlign w:val="center"/>
          </w:tcPr>
          <w:p w:rsidR="00A02B2E" w:rsidRPr="00147079" w:rsidRDefault="00344D1E" w:rsidP="00344D1E">
            <w:pPr>
              <w:spacing w:line="360" w:lineRule="auto"/>
              <w:rPr>
                <w:rFonts w:ascii="宋体" w:hAnsi="宋体" w:cs="宋体"/>
                <w:sz w:val="28"/>
                <w:szCs w:val="28"/>
              </w:rPr>
            </w:pPr>
            <w:r w:rsidRPr="00147079">
              <w:rPr>
                <w:rFonts w:ascii="宋体" w:hAnsi="宋体" w:cs="宋体" w:hint="eastAsia"/>
                <w:color w:val="000000"/>
                <w:sz w:val="28"/>
                <w:szCs w:val="28"/>
              </w:rPr>
              <w:t>详见竞争性磋商文件第一章 竞争性磋商公告“二、申请人的资格要求”</w:t>
            </w:r>
            <w:r w:rsidRPr="00147079">
              <w:rPr>
                <w:rFonts w:ascii="宋体" w:hAnsi="宋体" w:cs="宋体"/>
                <w:color w:val="000000"/>
                <w:sz w:val="28"/>
                <w:szCs w:val="28"/>
              </w:rPr>
              <w:t>内容</w:t>
            </w:r>
          </w:p>
        </w:tc>
      </w:tr>
      <w:tr w:rsidR="00A02B2E" w:rsidRPr="00147079" w:rsidTr="00A02B2E">
        <w:trPr>
          <w:trHeight w:val="567"/>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4</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备选方案</w:t>
            </w:r>
          </w:p>
        </w:tc>
        <w:tc>
          <w:tcPr>
            <w:tcW w:w="5871" w:type="dxa"/>
            <w:vAlign w:val="center"/>
          </w:tcPr>
          <w:p w:rsidR="00A02B2E" w:rsidRPr="00147079" w:rsidRDefault="00A02B2E" w:rsidP="00B0367C">
            <w:pPr>
              <w:adjustRightInd w:val="0"/>
              <w:snapToGrid w:val="0"/>
              <w:spacing w:beforeLines="50" w:line="360" w:lineRule="auto"/>
              <w:rPr>
                <w:rFonts w:ascii="宋体" w:hAnsi="宋体" w:cs="宋体"/>
                <w:color w:val="000000"/>
                <w:sz w:val="28"/>
                <w:szCs w:val="28"/>
              </w:rPr>
            </w:pPr>
            <w:r w:rsidRPr="00147079">
              <w:rPr>
                <w:rFonts w:ascii="宋体" w:hAnsi="宋体" w:cs="宋体" w:hint="eastAsia"/>
                <w:color w:val="000000"/>
                <w:sz w:val="28"/>
                <w:szCs w:val="28"/>
              </w:rPr>
              <w:t>不接受</w:t>
            </w:r>
          </w:p>
        </w:tc>
      </w:tr>
      <w:tr w:rsidR="00A02B2E" w:rsidRPr="00147079" w:rsidTr="00A02B2E">
        <w:trPr>
          <w:trHeight w:val="567"/>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5</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样品提供的规定</w:t>
            </w:r>
          </w:p>
        </w:tc>
        <w:tc>
          <w:tcPr>
            <w:tcW w:w="5871" w:type="dxa"/>
            <w:vAlign w:val="center"/>
          </w:tcPr>
          <w:p w:rsidR="00A02B2E" w:rsidRPr="00147079" w:rsidRDefault="00A02B2E" w:rsidP="00A02B2E">
            <w:pPr>
              <w:rPr>
                <w:rFonts w:ascii="宋体" w:hAnsi="宋体"/>
                <w:color w:val="000000"/>
                <w:sz w:val="28"/>
                <w:szCs w:val="28"/>
              </w:rPr>
            </w:pPr>
            <w:bookmarkStart w:id="49" w:name="EB052ff2855a064824938d685264137d26"/>
            <w:bookmarkStart w:id="50" w:name="EBe2d0ad1f9cd74741bcef3132a9f01502"/>
            <w:bookmarkEnd w:id="49"/>
            <w:bookmarkEnd w:id="50"/>
            <w:r w:rsidRPr="00147079">
              <w:rPr>
                <w:rFonts w:ascii="宋体" w:eastAsia="MS Gothic" w:hAnsi="宋体" w:cs="MS Gothic" w:hint="eastAsia"/>
                <w:color w:val="000000"/>
                <w:sz w:val="28"/>
                <w:szCs w:val="28"/>
              </w:rPr>
              <w:t>☑</w:t>
            </w:r>
            <w:r w:rsidRPr="00147079">
              <w:rPr>
                <w:rFonts w:ascii="宋体" w:hAnsi="宋体"/>
                <w:color w:val="000000"/>
                <w:sz w:val="28"/>
                <w:szCs w:val="28"/>
              </w:rPr>
              <w:t>不要求提供</w:t>
            </w:r>
          </w:p>
          <w:p w:rsidR="00A02B2E" w:rsidRPr="00147079" w:rsidRDefault="00A02B2E" w:rsidP="00A02B2E">
            <w:pPr>
              <w:rPr>
                <w:rFonts w:ascii="宋体" w:hAnsi="宋体"/>
                <w:color w:val="000000"/>
                <w:sz w:val="28"/>
                <w:szCs w:val="28"/>
              </w:rPr>
            </w:pPr>
            <w:r w:rsidRPr="00147079">
              <w:rPr>
                <w:rFonts w:ascii="宋体" w:hAnsi="宋体"/>
                <w:color w:val="000000"/>
                <w:sz w:val="28"/>
                <w:szCs w:val="28"/>
              </w:rPr>
              <w:t>□要求提供</w:t>
            </w:r>
          </w:p>
        </w:tc>
      </w:tr>
      <w:tr w:rsidR="00A02B2E" w:rsidRPr="00147079" w:rsidTr="00A02B2E">
        <w:trPr>
          <w:trHeight w:val="567"/>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6</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信息公告媒体</w:t>
            </w:r>
          </w:p>
        </w:tc>
        <w:tc>
          <w:tcPr>
            <w:tcW w:w="5871" w:type="dxa"/>
            <w:vAlign w:val="center"/>
          </w:tcPr>
          <w:p w:rsidR="00A02B2E" w:rsidRPr="00147079" w:rsidRDefault="00A02B2E" w:rsidP="00A02B2E">
            <w:pPr>
              <w:adjustRightInd w:val="0"/>
              <w:snapToGrid w:val="0"/>
              <w:jc w:val="left"/>
              <w:rPr>
                <w:rFonts w:ascii="宋体" w:hAnsi="宋体" w:cs="宋体"/>
                <w:color w:val="000000"/>
                <w:sz w:val="28"/>
                <w:szCs w:val="28"/>
              </w:rPr>
            </w:pPr>
            <w:bookmarkStart w:id="51" w:name="EBbe6c2d6c77544472a2f1fdc80fe6e53d"/>
            <w:bookmarkEnd w:id="51"/>
            <w:r w:rsidRPr="00147079">
              <w:rPr>
                <w:rFonts w:ascii="宋体" w:hAnsi="宋体" w:hint="eastAsia"/>
                <w:color w:val="000000"/>
                <w:sz w:val="28"/>
                <w:szCs w:val="28"/>
              </w:rPr>
              <w:t>《宜昌市中医医院官网》</w:t>
            </w:r>
            <w:r w:rsidRPr="00147079">
              <w:rPr>
                <w:rFonts w:ascii="宋体" w:hAnsi="宋体"/>
                <w:color w:val="000000"/>
                <w:sz w:val="28"/>
                <w:szCs w:val="28"/>
              </w:rPr>
              <w:t>http://www.yczyy.com.cn/</w:t>
            </w:r>
          </w:p>
        </w:tc>
      </w:tr>
      <w:tr w:rsidR="00A02B2E" w:rsidRPr="00147079" w:rsidTr="00A02B2E">
        <w:trPr>
          <w:trHeight w:val="567"/>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7</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响应文件递交截止时间</w:t>
            </w:r>
          </w:p>
        </w:tc>
        <w:tc>
          <w:tcPr>
            <w:tcW w:w="5871" w:type="dxa"/>
            <w:vAlign w:val="center"/>
          </w:tcPr>
          <w:p w:rsidR="00A02B2E" w:rsidRPr="00147079" w:rsidRDefault="00A02B2E" w:rsidP="00B0367C">
            <w:pPr>
              <w:adjustRightInd w:val="0"/>
              <w:snapToGrid w:val="0"/>
              <w:spacing w:beforeLines="50"/>
              <w:rPr>
                <w:rFonts w:ascii="宋体" w:hAnsi="宋体" w:cs="宋体"/>
                <w:color w:val="000000"/>
                <w:sz w:val="28"/>
                <w:szCs w:val="28"/>
              </w:rPr>
            </w:pPr>
            <w:bookmarkStart w:id="52" w:name="EBdf9d9d189e874b059cb40b8f10259e00"/>
            <w:bookmarkEnd w:id="52"/>
            <w:r w:rsidRPr="00147079">
              <w:rPr>
                <w:rFonts w:ascii="宋体" w:hAnsi="宋体" w:cs="宋体" w:hint="eastAsia"/>
                <w:color w:val="000000"/>
                <w:sz w:val="28"/>
                <w:szCs w:val="28"/>
              </w:rPr>
              <w:t>202</w:t>
            </w:r>
            <w:r w:rsidR="00BD79D1">
              <w:rPr>
                <w:rFonts w:ascii="宋体" w:hAnsi="宋体" w:cs="宋体" w:hint="eastAsia"/>
                <w:color w:val="000000"/>
                <w:sz w:val="28"/>
                <w:szCs w:val="28"/>
              </w:rPr>
              <w:t>4</w:t>
            </w:r>
            <w:r w:rsidRPr="00147079">
              <w:rPr>
                <w:rFonts w:ascii="宋体" w:hAnsi="宋体" w:cs="宋体" w:hint="eastAsia"/>
                <w:color w:val="000000"/>
                <w:sz w:val="28"/>
                <w:szCs w:val="28"/>
              </w:rPr>
              <w:t>年</w:t>
            </w:r>
            <w:r w:rsidR="00B0367C">
              <w:rPr>
                <w:rFonts w:ascii="宋体" w:hAnsi="宋体" w:cs="宋体" w:hint="eastAsia"/>
                <w:color w:val="000000"/>
                <w:sz w:val="28"/>
                <w:szCs w:val="28"/>
              </w:rPr>
              <w:t>09</w:t>
            </w:r>
            <w:r w:rsidRPr="00147079">
              <w:rPr>
                <w:rFonts w:ascii="宋体" w:hAnsi="宋体" w:cs="宋体" w:hint="eastAsia"/>
                <w:color w:val="000000"/>
                <w:sz w:val="28"/>
                <w:szCs w:val="28"/>
              </w:rPr>
              <w:t>月</w:t>
            </w:r>
            <w:r w:rsidR="00B0367C">
              <w:rPr>
                <w:rFonts w:ascii="宋体" w:hAnsi="宋体" w:cs="宋体" w:hint="eastAsia"/>
                <w:color w:val="000000"/>
                <w:sz w:val="28"/>
                <w:szCs w:val="28"/>
              </w:rPr>
              <w:t>20</w:t>
            </w:r>
            <w:r w:rsidRPr="00147079">
              <w:rPr>
                <w:rFonts w:ascii="宋体" w:hAnsi="宋体" w:cs="宋体" w:hint="eastAsia"/>
                <w:color w:val="000000"/>
                <w:sz w:val="28"/>
                <w:szCs w:val="28"/>
              </w:rPr>
              <w:t>日</w:t>
            </w:r>
            <w:r w:rsidR="00B0367C">
              <w:rPr>
                <w:rFonts w:ascii="宋体" w:hAnsi="宋体" w:cs="宋体" w:hint="eastAsia"/>
                <w:color w:val="000000"/>
                <w:sz w:val="28"/>
                <w:szCs w:val="28"/>
              </w:rPr>
              <w:t>10</w:t>
            </w:r>
            <w:r w:rsidRPr="00147079">
              <w:rPr>
                <w:rFonts w:ascii="宋体" w:hAnsi="宋体" w:cs="宋体" w:hint="eastAsia"/>
                <w:color w:val="000000"/>
                <w:sz w:val="28"/>
                <w:szCs w:val="28"/>
              </w:rPr>
              <w:t>时</w:t>
            </w:r>
            <w:r w:rsidR="00B0367C">
              <w:rPr>
                <w:rFonts w:ascii="宋体" w:hAnsi="宋体" w:cs="宋体" w:hint="eastAsia"/>
                <w:color w:val="000000"/>
                <w:sz w:val="28"/>
                <w:szCs w:val="28"/>
              </w:rPr>
              <w:t>00</w:t>
            </w:r>
            <w:r w:rsidRPr="00147079">
              <w:rPr>
                <w:rFonts w:ascii="宋体" w:hAnsi="宋体" w:cs="宋体" w:hint="eastAsia"/>
                <w:color w:val="000000"/>
                <w:sz w:val="28"/>
                <w:szCs w:val="28"/>
              </w:rPr>
              <w:t>分（北京时间）</w:t>
            </w:r>
          </w:p>
        </w:tc>
      </w:tr>
      <w:tr w:rsidR="00A02B2E" w:rsidRPr="00147079" w:rsidTr="00A02B2E">
        <w:trPr>
          <w:trHeight w:val="1171"/>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8</w:t>
            </w:r>
          </w:p>
        </w:tc>
        <w:tc>
          <w:tcPr>
            <w:tcW w:w="2865" w:type="dxa"/>
            <w:vAlign w:val="center"/>
          </w:tcPr>
          <w:p w:rsidR="00A02B2E" w:rsidRPr="00147079" w:rsidRDefault="001D2522"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磋商</w:t>
            </w:r>
            <w:r w:rsidR="00A02B2E" w:rsidRPr="00147079">
              <w:rPr>
                <w:rFonts w:ascii="宋体" w:hAnsi="宋体" w:cs="宋体" w:hint="eastAsia"/>
                <w:color w:val="000000"/>
                <w:sz w:val="28"/>
                <w:szCs w:val="28"/>
              </w:rPr>
              <w:t>时间、地点</w:t>
            </w:r>
          </w:p>
        </w:tc>
        <w:tc>
          <w:tcPr>
            <w:tcW w:w="5871" w:type="dxa"/>
            <w:vAlign w:val="center"/>
          </w:tcPr>
          <w:p w:rsidR="00A02B2E" w:rsidRPr="00147079" w:rsidRDefault="001D2522" w:rsidP="00A02B2E">
            <w:pPr>
              <w:adjustRightInd w:val="0"/>
              <w:snapToGrid w:val="0"/>
              <w:jc w:val="left"/>
              <w:rPr>
                <w:rFonts w:ascii="宋体" w:hAnsi="宋体" w:cs="宋体"/>
                <w:color w:val="000000"/>
                <w:sz w:val="28"/>
                <w:szCs w:val="28"/>
              </w:rPr>
            </w:pPr>
            <w:r w:rsidRPr="00147079">
              <w:rPr>
                <w:rFonts w:ascii="宋体" w:hAnsi="宋体" w:hint="eastAsia"/>
                <w:color w:val="000000"/>
                <w:sz w:val="28"/>
                <w:szCs w:val="28"/>
              </w:rPr>
              <w:t>磋商</w:t>
            </w:r>
            <w:r w:rsidR="00A02B2E" w:rsidRPr="00147079">
              <w:rPr>
                <w:rFonts w:ascii="宋体" w:hAnsi="宋体" w:hint="eastAsia"/>
                <w:color w:val="000000"/>
                <w:sz w:val="28"/>
                <w:szCs w:val="28"/>
              </w:rPr>
              <w:t>时间：</w:t>
            </w:r>
            <w:bookmarkStart w:id="53" w:name="EBdd15fe2da6fa49d59ede59cea2693b17"/>
            <w:bookmarkEnd w:id="53"/>
            <w:r w:rsidR="00BD79D1">
              <w:rPr>
                <w:rFonts w:ascii="宋体" w:hAnsi="宋体" w:cs="宋体" w:hint="eastAsia"/>
                <w:color w:val="000000"/>
                <w:sz w:val="28"/>
                <w:szCs w:val="28"/>
              </w:rPr>
              <w:t>2024</w:t>
            </w:r>
            <w:r w:rsidR="00A02B2E" w:rsidRPr="00147079">
              <w:rPr>
                <w:rFonts w:ascii="宋体" w:hAnsi="宋体" w:cs="宋体" w:hint="eastAsia"/>
                <w:color w:val="000000"/>
                <w:sz w:val="28"/>
                <w:szCs w:val="28"/>
              </w:rPr>
              <w:t>年</w:t>
            </w:r>
            <w:r w:rsidR="00B0367C">
              <w:rPr>
                <w:rFonts w:ascii="宋体" w:hAnsi="宋体" w:cs="宋体" w:hint="eastAsia"/>
                <w:color w:val="000000"/>
                <w:sz w:val="28"/>
                <w:szCs w:val="28"/>
              </w:rPr>
              <w:t>09</w:t>
            </w:r>
            <w:r w:rsidR="00A02B2E" w:rsidRPr="00147079">
              <w:rPr>
                <w:rFonts w:ascii="宋体" w:hAnsi="宋体" w:cs="宋体" w:hint="eastAsia"/>
                <w:color w:val="000000"/>
                <w:sz w:val="28"/>
                <w:szCs w:val="28"/>
              </w:rPr>
              <w:t>月</w:t>
            </w:r>
            <w:r w:rsidR="00B0367C">
              <w:rPr>
                <w:rFonts w:ascii="宋体" w:hAnsi="宋体" w:cs="宋体" w:hint="eastAsia"/>
                <w:color w:val="000000"/>
                <w:sz w:val="28"/>
                <w:szCs w:val="28"/>
              </w:rPr>
              <w:t>20</w:t>
            </w:r>
            <w:r w:rsidR="00A02B2E" w:rsidRPr="00147079">
              <w:rPr>
                <w:rFonts w:ascii="宋体" w:hAnsi="宋体" w:cs="宋体" w:hint="eastAsia"/>
                <w:color w:val="000000"/>
                <w:sz w:val="28"/>
                <w:szCs w:val="28"/>
              </w:rPr>
              <w:t>日</w:t>
            </w:r>
            <w:r w:rsidR="00B0367C">
              <w:rPr>
                <w:rFonts w:ascii="宋体" w:hAnsi="宋体" w:cs="宋体" w:hint="eastAsia"/>
                <w:color w:val="000000"/>
                <w:sz w:val="28"/>
                <w:szCs w:val="28"/>
              </w:rPr>
              <w:t>10</w:t>
            </w:r>
            <w:r w:rsidR="00A02B2E" w:rsidRPr="00147079">
              <w:rPr>
                <w:rFonts w:ascii="宋体" w:hAnsi="宋体" w:cs="宋体" w:hint="eastAsia"/>
                <w:color w:val="000000"/>
                <w:sz w:val="28"/>
                <w:szCs w:val="28"/>
              </w:rPr>
              <w:t>时</w:t>
            </w:r>
            <w:r w:rsidR="00B0367C">
              <w:rPr>
                <w:rFonts w:ascii="宋体" w:hAnsi="宋体" w:cs="宋体" w:hint="eastAsia"/>
                <w:color w:val="000000"/>
                <w:sz w:val="28"/>
                <w:szCs w:val="28"/>
              </w:rPr>
              <w:t>00</w:t>
            </w:r>
            <w:r w:rsidR="00A02B2E" w:rsidRPr="00147079">
              <w:rPr>
                <w:rFonts w:ascii="宋体" w:hAnsi="宋体" w:cs="宋体" w:hint="eastAsia"/>
                <w:color w:val="000000"/>
                <w:sz w:val="28"/>
                <w:szCs w:val="28"/>
              </w:rPr>
              <w:t>分</w:t>
            </w:r>
          </w:p>
          <w:p w:rsidR="00A02B2E" w:rsidRPr="00147079" w:rsidRDefault="001D2522" w:rsidP="00A02B2E">
            <w:pPr>
              <w:adjustRightInd w:val="0"/>
              <w:snapToGrid w:val="0"/>
              <w:jc w:val="left"/>
              <w:rPr>
                <w:rFonts w:ascii="宋体" w:hAnsi="宋体"/>
                <w:color w:val="000000"/>
                <w:sz w:val="28"/>
                <w:szCs w:val="28"/>
              </w:rPr>
            </w:pPr>
            <w:r w:rsidRPr="00147079">
              <w:rPr>
                <w:rFonts w:ascii="宋体" w:hAnsi="宋体" w:hint="eastAsia"/>
                <w:color w:val="000000"/>
                <w:sz w:val="28"/>
                <w:szCs w:val="28"/>
              </w:rPr>
              <w:t>磋商</w:t>
            </w:r>
            <w:r w:rsidR="00344D1E" w:rsidRPr="00147079">
              <w:rPr>
                <w:rFonts w:ascii="宋体" w:hAnsi="宋体" w:hint="eastAsia"/>
                <w:color w:val="000000"/>
                <w:sz w:val="28"/>
                <w:szCs w:val="28"/>
              </w:rPr>
              <w:t>地点：</w:t>
            </w:r>
            <w:r w:rsidR="005B58F8" w:rsidRPr="00147079">
              <w:rPr>
                <w:rFonts w:ascii="宋体" w:hAnsi="宋体" w:hint="eastAsia"/>
                <w:color w:val="000000"/>
                <w:sz w:val="28"/>
                <w:szCs w:val="28"/>
              </w:rPr>
              <w:t>宜昌市中医医院老院区4号楼放射科二楼</w:t>
            </w:r>
          </w:p>
        </w:tc>
      </w:tr>
      <w:tr w:rsidR="00A02B2E" w:rsidRPr="00147079" w:rsidTr="00A02B2E">
        <w:trPr>
          <w:trHeight w:val="910"/>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9</w:t>
            </w:r>
          </w:p>
        </w:tc>
        <w:tc>
          <w:tcPr>
            <w:tcW w:w="2865" w:type="dxa"/>
            <w:vAlign w:val="center"/>
          </w:tcPr>
          <w:p w:rsidR="00A02B2E" w:rsidRPr="00147079" w:rsidRDefault="001D2522"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磋商</w:t>
            </w:r>
            <w:r w:rsidR="00A02B2E" w:rsidRPr="00147079">
              <w:rPr>
                <w:rFonts w:ascii="宋体" w:hAnsi="宋体" w:cs="宋体" w:hint="eastAsia"/>
                <w:color w:val="000000"/>
                <w:sz w:val="28"/>
                <w:szCs w:val="28"/>
              </w:rPr>
              <w:t>小组的组建</w:t>
            </w:r>
          </w:p>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确定方式</w:t>
            </w:r>
          </w:p>
        </w:tc>
        <w:tc>
          <w:tcPr>
            <w:tcW w:w="5871" w:type="dxa"/>
            <w:vAlign w:val="center"/>
          </w:tcPr>
          <w:p w:rsidR="00A02B2E" w:rsidRPr="00147079" w:rsidRDefault="00A02B2E" w:rsidP="00A02B2E">
            <w:pPr>
              <w:adjustRightInd w:val="0"/>
              <w:snapToGrid w:val="0"/>
              <w:jc w:val="left"/>
              <w:rPr>
                <w:rFonts w:ascii="宋体" w:hAnsi="宋体"/>
                <w:color w:val="000000"/>
                <w:sz w:val="28"/>
                <w:szCs w:val="28"/>
              </w:rPr>
            </w:pPr>
            <w:bookmarkStart w:id="54" w:name="EBce4bd580abb1480c94d74e02f2cbd9b6"/>
            <w:bookmarkStart w:id="55" w:name="EB7942c7dbf26541069b93bea32495e9df"/>
            <w:bookmarkEnd w:id="54"/>
            <w:bookmarkEnd w:id="55"/>
            <w:r w:rsidRPr="00147079">
              <w:rPr>
                <w:rFonts w:ascii="宋体" w:hAnsi="宋体"/>
                <w:color w:val="000000"/>
                <w:sz w:val="28"/>
                <w:szCs w:val="28"/>
              </w:rPr>
              <w:t>采购人依法组建</w:t>
            </w:r>
            <w:r w:rsidR="001D2522" w:rsidRPr="00147079">
              <w:rPr>
                <w:rFonts w:ascii="宋体" w:hAnsi="宋体" w:hint="eastAsia"/>
                <w:color w:val="000000"/>
                <w:sz w:val="28"/>
                <w:szCs w:val="28"/>
              </w:rPr>
              <w:t>磋商</w:t>
            </w:r>
            <w:r w:rsidRPr="00147079">
              <w:rPr>
                <w:rFonts w:ascii="宋体" w:hAnsi="宋体"/>
                <w:color w:val="000000"/>
                <w:sz w:val="28"/>
                <w:szCs w:val="28"/>
              </w:rPr>
              <w:t>小组共</w:t>
            </w:r>
            <w:r w:rsidRPr="00147079">
              <w:rPr>
                <w:rFonts w:ascii="宋体" w:hAnsi="宋体" w:hint="eastAsia"/>
                <w:color w:val="000000"/>
                <w:sz w:val="28"/>
                <w:szCs w:val="28"/>
              </w:rPr>
              <w:t>3</w:t>
            </w:r>
            <w:r w:rsidRPr="00147079">
              <w:rPr>
                <w:rFonts w:ascii="宋体" w:hAnsi="宋体"/>
                <w:color w:val="000000"/>
                <w:sz w:val="28"/>
                <w:szCs w:val="28"/>
              </w:rPr>
              <w:t>人组成，其中采购人代表壹人和专家评委贰人</w:t>
            </w:r>
            <w:r w:rsidRPr="00147079">
              <w:rPr>
                <w:rFonts w:ascii="宋体" w:hAnsi="宋体" w:hint="eastAsia"/>
                <w:color w:val="000000"/>
                <w:sz w:val="28"/>
                <w:szCs w:val="28"/>
              </w:rPr>
              <w:t>。</w:t>
            </w:r>
          </w:p>
        </w:tc>
      </w:tr>
      <w:tr w:rsidR="00A02B2E" w:rsidRPr="00147079" w:rsidTr="00A02B2E">
        <w:trPr>
          <w:trHeight w:val="567"/>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lastRenderedPageBreak/>
              <w:t>10</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评审办法</w:t>
            </w:r>
          </w:p>
        </w:tc>
        <w:tc>
          <w:tcPr>
            <w:tcW w:w="5871" w:type="dxa"/>
            <w:vAlign w:val="center"/>
          </w:tcPr>
          <w:p w:rsidR="00A02B2E" w:rsidRPr="00147079" w:rsidRDefault="00A02B2E" w:rsidP="00A02B2E">
            <w:pPr>
              <w:adjustRightInd w:val="0"/>
              <w:snapToGrid w:val="0"/>
              <w:jc w:val="left"/>
              <w:rPr>
                <w:rFonts w:ascii="宋体" w:hAnsi="宋体"/>
                <w:color w:val="000000"/>
                <w:sz w:val="28"/>
                <w:szCs w:val="28"/>
              </w:rPr>
            </w:pPr>
            <w:r w:rsidRPr="00147079">
              <w:rPr>
                <w:rFonts w:ascii="宋体" w:hAnsi="宋体" w:hint="eastAsia"/>
                <w:color w:val="000000"/>
                <w:sz w:val="28"/>
                <w:szCs w:val="28"/>
              </w:rPr>
              <w:t>综合评分法</w:t>
            </w:r>
          </w:p>
        </w:tc>
      </w:tr>
      <w:tr w:rsidR="00A02B2E" w:rsidRPr="00147079" w:rsidTr="00A02B2E">
        <w:trPr>
          <w:trHeight w:val="648"/>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11</w:t>
            </w:r>
          </w:p>
        </w:tc>
        <w:tc>
          <w:tcPr>
            <w:tcW w:w="2865"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响应文件份数</w:t>
            </w:r>
          </w:p>
        </w:tc>
        <w:tc>
          <w:tcPr>
            <w:tcW w:w="5871" w:type="dxa"/>
            <w:vAlign w:val="center"/>
          </w:tcPr>
          <w:p w:rsidR="00A02B2E" w:rsidRPr="00147079" w:rsidRDefault="00A02B2E" w:rsidP="00A02B2E">
            <w:pPr>
              <w:pStyle w:val="a2"/>
              <w:spacing w:before="120" w:line="360" w:lineRule="auto"/>
              <w:ind w:left="560" w:hangingChars="200" w:hanging="560"/>
              <w:contextualSpacing/>
              <w:rPr>
                <w:rFonts w:ascii="宋体" w:hAnsi="宋体" w:cs="宋体"/>
                <w:color w:val="000000"/>
                <w:sz w:val="28"/>
                <w:szCs w:val="28"/>
              </w:rPr>
            </w:pPr>
            <w:r w:rsidRPr="00147079">
              <w:rPr>
                <w:rFonts w:ascii="宋体" w:hAnsi="宋体" w:cs="宋体" w:hint="eastAsia"/>
                <w:color w:val="000000"/>
                <w:sz w:val="28"/>
                <w:szCs w:val="28"/>
              </w:rPr>
              <w:t>纸质采购响应文件正本壹份、副本壹份；</w:t>
            </w:r>
            <w:bookmarkStart w:id="56" w:name="EB6731e298480b48e9bcc354689525c392"/>
            <w:bookmarkEnd w:id="56"/>
          </w:p>
        </w:tc>
      </w:tr>
      <w:tr w:rsidR="00A02B2E" w:rsidRPr="00147079" w:rsidTr="00A02B2E">
        <w:trPr>
          <w:trHeight w:val="558"/>
        </w:trPr>
        <w:tc>
          <w:tcPr>
            <w:tcW w:w="1256" w:type="dxa"/>
            <w:vAlign w:val="center"/>
          </w:tcPr>
          <w:p w:rsidR="00A02B2E" w:rsidRPr="00147079" w:rsidRDefault="00A02B2E" w:rsidP="00B0367C">
            <w:pPr>
              <w:adjustRightInd w:val="0"/>
              <w:snapToGrid w:val="0"/>
              <w:spacing w:beforeLines="50" w:line="360" w:lineRule="auto"/>
              <w:jc w:val="center"/>
              <w:rPr>
                <w:rFonts w:ascii="宋体" w:hAnsi="宋体" w:cs="宋体"/>
                <w:color w:val="000000"/>
                <w:sz w:val="28"/>
                <w:szCs w:val="28"/>
              </w:rPr>
            </w:pPr>
            <w:r w:rsidRPr="00147079">
              <w:rPr>
                <w:rFonts w:ascii="宋体" w:hAnsi="宋体" w:cs="宋体" w:hint="eastAsia"/>
                <w:color w:val="000000"/>
                <w:sz w:val="28"/>
                <w:szCs w:val="28"/>
              </w:rPr>
              <w:t>12</w:t>
            </w:r>
          </w:p>
        </w:tc>
        <w:tc>
          <w:tcPr>
            <w:tcW w:w="2865" w:type="dxa"/>
            <w:vAlign w:val="center"/>
          </w:tcPr>
          <w:p w:rsidR="00A02B2E" w:rsidRPr="00147079" w:rsidRDefault="00A02B2E" w:rsidP="00B0367C">
            <w:pPr>
              <w:adjustRightInd w:val="0"/>
              <w:snapToGrid w:val="0"/>
              <w:spacing w:beforeLines="50"/>
              <w:jc w:val="center"/>
              <w:rPr>
                <w:rFonts w:ascii="宋体" w:hAnsi="宋体" w:cs="宋体"/>
                <w:color w:val="000000"/>
                <w:sz w:val="28"/>
                <w:szCs w:val="28"/>
              </w:rPr>
            </w:pPr>
            <w:r w:rsidRPr="00147079">
              <w:rPr>
                <w:rFonts w:ascii="宋体" w:hAnsi="宋体" w:cs="宋体" w:hint="eastAsia"/>
                <w:color w:val="000000"/>
                <w:sz w:val="28"/>
                <w:szCs w:val="28"/>
              </w:rPr>
              <w:t>采购代理费</w:t>
            </w:r>
          </w:p>
        </w:tc>
        <w:tc>
          <w:tcPr>
            <w:tcW w:w="5871" w:type="dxa"/>
            <w:vAlign w:val="center"/>
          </w:tcPr>
          <w:p w:rsidR="00A02B2E" w:rsidRPr="00147079" w:rsidRDefault="00A02B2E" w:rsidP="00A02B2E">
            <w:pPr>
              <w:wordWrap w:val="0"/>
              <w:spacing w:line="288" w:lineRule="auto"/>
              <w:jc w:val="left"/>
              <w:rPr>
                <w:rFonts w:ascii="宋体" w:hAnsi="宋体" w:cs="宋体"/>
                <w:color w:val="000000"/>
                <w:sz w:val="28"/>
                <w:szCs w:val="28"/>
              </w:rPr>
            </w:pPr>
            <w:r w:rsidRPr="00147079">
              <w:rPr>
                <w:rFonts w:ascii="宋体" w:hAnsi="宋体" w:cs="宋体" w:hint="eastAsia"/>
                <w:color w:val="000000"/>
                <w:sz w:val="28"/>
                <w:szCs w:val="28"/>
              </w:rPr>
              <w:t>无</w:t>
            </w:r>
          </w:p>
        </w:tc>
      </w:tr>
    </w:tbl>
    <w:bookmarkEnd w:id="42"/>
    <w:bookmarkEnd w:id="43"/>
    <w:bookmarkEnd w:id="44"/>
    <w:bookmarkEnd w:id="45"/>
    <w:bookmarkEnd w:id="46"/>
    <w:bookmarkEnd w:id="47"/>
    <w:bookmarkEnd w:id="48"/>
    <w:p w:rsidR="002F151F" w:rsidRPr="00147079" w:rsidRDefault="002F151F" w:rsidP="002F151F">
      <w:pPr>
        <w:pStyle w:val="2"/>
        <w:jc w:val="center"/>
        <w:rPr>
          <w:rFonts w:cs="宋体"/>
          <w:color w:val="000000"/>
        </w:rPr>
      </w:pPr>
      <w:r w:rsidRPr="00147079">
        <w:rPr>
          <w:rFonts w:cs="宋体" w:hint="eastAsia"/>
          <w:color w:val="000000"/>
        </w:rPr>
        <w:t>一、说明</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1．适用范围</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1.1 本磋商文件仅适用于本磋商公告中所述项目的采购。</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2. 定义</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2.1“采购人”是指：详见供应商须知前附表。</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2.2“监管部门”是指：详见供应商须知前附表。</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2.3“供应商”是指：响应磋商并且符合磋商文件规定资格条件和参加磋商的法人、其他组织或者自然人。</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2.4“成交供应商”是指:经磋商小组评审，授予合同的供应商。</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2.5采购人统称为采购单位。</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3、货物</w:t>
      </w:r>
    </w:p>
    <w:p w:rsidR="002F151F" w:rsidRPr="00147079" w:rsidRDefault="002F151F" w:rsidP="002F151F">
      <w:pPr>
        <w:tabs>
          <w:tab w:val="left" w:pos="360"/>
          <w:tab w:val="left" w:pos="525"/>
        </w:tabs>
        <w:autoSpaceDE w:val="0"/>
        <w:autoSpaceDN w:val="0"/>
        <w:adjustRightInd w:val="0"/>
        <w:spacing w:line="440" w:lineRule="exact"/>
        <w:ind w:firstLineChars="200" w:firstLine="560"/>
        <w:jc w:val="left"/>
        <w:rPr>
          <w:rFonts w:ascii="宋体" w:hAnsi="宋体" w:cs="宋体"/>
          <w:snapToGrid w:val="0"/>
          <w:color w:val="000000"/>
          <w:kern w:val="0"/>
          <w:sz w:val="28"/>
          <w:szCs w:val="28"/>
          <w:lang w:val="zh-CN"/>
        </w:rPr>
      </w:pPr>
      <w:r w:rsidRPr="00147079">
        <w:rPr>
          <w:rFonts w:ascii="宋体" w:hAnsi="宋体" w:cs="宋体" w:hint="eastAsia"/>
          <w:snapToGrid w:val="0"/>
          <w:color w:val="000000"/>
          <w:kern w:val="0"/>
          <w:sz w:val="28"/>
          <w:szCs w:val="28"/>
          <w:lang w:val="zh-CN"/>
        </w:rPr>
        <w:t>3</w:t>
      </w:r>
      <w:r w:rsidRPr="00147079">
        <w:rPr>
          <w:rFonts w:ascii="宋体" w:hAnsi="宋体" w:cs="宋体"/>
          <w:snapToGrid w:val="0"/>
          <w:color w:val="000000"/>
          <w:kern w:val="0"/>
          <w:sz w:val="28"/>
          <w:szCs w:val="28"/>
          <w:lang w:val="zh-CN"/>
        </w:rPr>
        <w:t>.1</w:t>
      </w:r>
      <w:r w:rsidRPr="00147079">
        <w:rPr>
          <w:rFonts w:ascii="宋体" w:hAnsi="宋体" w:cs="宋体" w:hint="eastAsia"/>
          <w:snapToGrid w:val="0"/>
          <w:color w:val="000000"/>
          <w:kern w:val="0"/>
          <w:sz w:val="28"/>
          <w:szCs w:val="28"/>
          <w:lang w:val="zh-CN"/>
        </w:rPr>
        <w:t>“工程”是指不采用招标方式采购的政府采购工程以及与工程建设有关的货物、服务。其中，工程指建设工程，包括建筑物和构筑物的新建、改建、扩建及其相关的装修、拆除、修缮等；与工程建设有关的货物指构成工程不可分割的组成部分，且为实现工程基本功能所必需的设备、材料等；与工程建设有关的服务指为完成工程所需的勘察、设计、监理等服务。</w:t>
      </w:r>
    </w:p>
    <w:p w:rsidR="002F151F" w:rsidRPr="00147079" w:rsidRDefault="002F151F" w:rsidP="002F151F">
      <w:pPr>
        <w:tabs>
          <w:tab w:val="left" w:pos="360"/>
          <w:tab w:val="left" w:pos="525"/>
        </w:tabs>
        <w:autoSpaceDE w:val="0"/>
        <w:autoSpaceDN w:val="0"/>
        <w:adjustRightInd w:val="0"/>
        <w:spacing w:line="440" w:lineRule="exact"/>
        <w:ind w:firstLineChars="200" w:firstLine="560"/>
        <w:jc w:val="left"/>
        <w:rPr>
          <w:rFonts w:ascii="宋体" w:hAnsi="宋体" w:cs="宋体"/>
          <w:snapToGrid w:val="0"/>
          <w:color w:val="000000"/>
          <w:kern w:val="0"/>
          <w:sz w:val="28"/>
          <w:szCs w:val="28"/>
          <w:lang w:val="zh-CN"/>
        </w:rPr>
      </w:pPr>
      <w:r w:rsidRPr="00147079">
        <w:rPr>
          <w:rFonts w:ascii="宋体" w:hAnsi="宋体" w:cs="宋体" w:hint="eastAsia"/>
          <w:snapToGrid w:val="0"/>
          <w:color w:val="000000"/>
          <w:kern w:val="0"/>
          <w:sz w:val="28"/>
          <w:szCs w:val="28"/>
          <w:lang w:val="zh-CN"/>
        </w:rPr>
        <w:t>3</w:t>
      </w:r>
      <w:r w:rsidRPr="00147079">
        <w:rPr>
          <w:rFonts w:ascii="宋体" w:hAnsi="宋体" w:cs="宋体"/>
          <w:snapToGrid w:val="0"/>
          <w:color w:val="000000"/>
          <w:kern w:val="0"/>
          <w:sz w:val="28"/>
          <w:szCs w:val="28"/>
          <w:lang w:val="zh-CN"/>
        </w:rPr>
        <w:t>.2</w:t>
      </w:r>
      <w:r w:rsidRPr="00147079">
        <w:rPr>
          <w:rFonts w:ascii="宋体" w:hAnsi="宋体" w:cs="宋体" w:hint="eastAsia"/>
          <w:snapToGrid w:val="0"/>
          <w:color w:val="000000"/>
          <w:kern w:val="0"/>
          <w:sz w:val="28"/>
          <w:szCs w:val="28"/>
          <w:lang w:val="zh-CN"/>
        </w:rPr>
        <w:t>“货物”是指各种形态和种类的物品，包括原材料、燃料、设备、产品等。</w:t>
      </w:r>
    </w:p>
    <w:p w:rsidR="002F151F" w:rsidRPr="00147079" w:rsidRDefault="002F151F" w:rsidP="002F151F">
      <w:pPr>
        <w:tabs>
          <w:tab w:val="left" w:pos="360"/>
          <w:tab w:val="left" w:pos="525"/>
        </w:tabs>
        <w:autoSpaceDE w:val="0"/>
        <w:autoSpaceDN w:val="0"/>
        <w:adjustRightInd w:val="0"/>
        <w:spacing w:line="440" w:lineRule="exact"/>
        <w:ind w:firstLineChars="200" w:firstLine="560"/>
        <w:jc w:val="left"/>
        <w:rPr>
          <w:rFonts w:ascii="宋体" w:hAnsi="宋体" w:cs="宋体"/>
          <w:snapToGrid w:val="0"/>
          <w:color w:val="000000"/>
          <w:kern w:val="0"/>
          <w:sz w:val="28"/>
          <w:szCs w:val="28"/>
          <w:lang w:val="zh-CN"/>
        </w:rPr>
      </w:pPr>
      <w:r w:rsidRPr="00147079">
        <w:rPr>
          <w:rFonts w:ascii="宋体" w:hAnsi="宋体" w:cs="宋体" w:hint="eastAsia"/>
          <w:snapToGrid w:val="0"/>
          <w:color w:val="000000"/>
          <w:kern w:val="0"/>
          <w:sz w:val="28"/>
          <w:szCs w:val="28"/>
          <w:lang w:val="zh-CN"/>
        </w:rPr>
        <w:t>3</w:t>
      </w:r>
      <w:r w:rsidRPr="00147079">
        <w:rPr>
          <w:rFonts w:ascii="宋体" w:hAnsi="宋体" w:cs="宋体"/>
          <w:snapToGrid w:val="0"/>
          <w:color w:val="000000"/>
          <w:kern w:val="0"/>
          <w:sz w:val="28"/>
          <w:szCs w:val="28"/>
          <w:lang w:val="zh-CN"/>
        </w:rPr>
        <w:t>.3</w:t>
      </w:r>
      <w:r w:rsidRPr="00147079">
        <w:rPr>
          <w:rFonts w:ascii="宋体" w:hAnsi="宋体" w:cs="宋体" w:hint="eastAsia"/>
          <w:snapToGrid w:val="0"/>
          <w:color w:val="000000"/>
          <w:kern w:val="0"/>
          <w:sz w:val="28"/>
          <w:szCs w:val="28"/>
          <w:lang w:val="zh-CN"/>
        </w:rPr>
        <w:t>“服务”是指除货物和工程以外的其他政府采购对象，包括政府自身需要的服务和政府向社会公众提供的公共服务。</w:t>
      </w:r>
    </w:p>
    <w:p w:rsidR="002F151F" w:rsidRPr="00147079" w:rsidRDefault="002F151F" w:rsidP="002F151F">
      <w:pPr>
        <w:pStyle w:val="a2"/>
        <w:spacing w:line="500" w:lineRule="exact"/>
        <w:ind w:firstLineChars="202" w:firstLine="568"/>
        <w:rPr>
          <w:rFonts w:ascii="宋体" w:hAnsi="宋体" w:cs="宋体"/>
          <w:b/>
          <w:color w:val="000000"/>
          <w:sz w:val="28"/>
          <w:szCs w:val="28"/>
        </w:rPr>
      </w:pPr>
      <w:r w:rsidRPr="00147079">
        <w:rPr>
          <w:rFonts w:ascii="宋体" w:hAnsi="宋体" w:cs="宋体" w:hint="eastAsia"/>
          <w:b/>
          <w:color w:val="000000"/>
          <w:sz w:val="28"/>
          <w:szCs w:val="28"/>
        </w:rPr>
        <w:t>4、磋商费用</w:t>
      </w:r>
      <w:r w:rsidRPr="00147079">
        <w:rPr>
          <w:rFonts w:ascii="宋体" w:hAnsi="宋体" w:cs="宋体" w:hint="eastAsia"/>
          <w:b/>
          <w:color w:val="000000"/>
          <w:sz w:val="28"/>
          <w:szCs w:val="28"/>
        </w:rPr>
        <w:tab/>
      </w:r>
    </w:p>
    <w:p w:rsidR="002F151F" w:rsidRPr="00147079" w:rsidRDefault="002F151F" w:rsidP="002F151F">
      <w:pPr>
        <w:pStyle w:val="a2"/>
        <w:spacing w:line="500" w:lineRule="exact"/>
        <w:ind w:firstLineChars="0"/>
        <w:rPr>
          <w:rFonts w:ascii="宋体" w:hAnsi="宋体" w:cs="宋体"/>
          <w:color w:val="000000"/>
          <w:sz w:val="28"/>
          <w:szCs w:val="28"/>
        </w:rPr>
      </w:pPr>
      <w:r w:rsidRPr="00147079">
        <w:rPr>
          <w:rFonts w:ascii="宋体" w:hAnsi="宋体" w:cs="宋体" w:hint="eastAsia"/>
          <w:color w:val="000000"/>
          <w:sz w:val="28"/>
          <w:szCs w:val="28"/>
        </w:rPr>
        <w:lastRenderedPageBreak/>
        <w:t>4.1供应商应承担所有与准备和参加磋商有关的费用。不论磋商的结果如何，采购单位均无义务和责任承担这些费用。</w:t>
      </w:r>
    </w:p>
    <w:p w:rsidR="002F151F" w:rsidRPr="00147079" w:rsidRDefault="002F151F" w:rsidP="002F151F">
      <w:pPr>
        <w:pStyle w:val="2"/>
        <w:rPr>
          <w:rFonts w:cs="宋体"/>
          <w:color w:val="000000"/>
          <w:sz w:val="28"/>
          <w:szCs w:val="28"/>
        </w:rPr>
      </w:pPr>
      <w:bookmarkStart w:id="57" w:name="_Toc459227373"/>
      <w:bookmarkStart w:id="58" w:name="_Toc459227606"/>
      <w:bookmarkStart w:id="59" w:name="_Toc459223847"/>
      <w:bookmarkStart w:id="60" w:name="_Toc509590824"/>
      <w:bookmarkStart w:id="61" w:name="_Toc529773608"/>
      <w:bookmarkStart w:id="62" w:name="_Toc459226623"/>
      <w:bookmarkStart w:id="63" w:name="_Toc459297213"/>
      <w:r w:rsidRPr="00147079">
        <w:rPr>
          <w:rFonts w:cs="宋体" w:hint="eastAsia"/>
          <w:color w:val="000000"/>
          <w:sz w:val="28"/>
          <w:szCs w:val="28"/>
        </w:rPr>
        <w:t>二、磋商文件</w:t>
      </w:r>
      <w:bookmarkEnd w:id="57"/>
      <w:bookmarkEnd w:id="58"/>
      <w:bookmarkEnd w:id="59"/>
      <w:bookmarkEnd w:id="60"/>
      <w:bookmarkEnd w:id="61"/>
      <w:bookmarkEnd w:id="62"/>
      <w:bookmarkEnd w:id="63"/>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5. 磋商文件的构成</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5.1磋商文件由下列文件以及在磋商过程中发出的修正和补充文件组成：</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(1)磋商公告；</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(2)供应商须知；</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(3)采购需求；</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(4)磋商方法、步骤</w:t>
      </w:r>
      <w:r w:rsidRPr="00147079">
        <w:rPr>
          <w:rFonts w:ascii="宋体" w:hint="eastAsia"/>
          <w:color w:val="000000"/>
          <w:sz w:val="28"/>
          <w:szCs w:val="28"/>
        </w:rPr>
        <w:t>、评审标准</w:t>
      </w:r>
      <w:r w:rsidRPr="00147079">
        <w:rPr>
          <w:rFonts w:ascii="宋体" w:hAnsi="宋体" w:cs="宋体" w:hint="eastAsia"/>
          <w:color w:val="000000"/>
          <w:sz w:val="28"/>
          <w:szCs w:val="28"/>
        </w:rPr>
        <w:t>；</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(5)合同格式及条款；</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(6)响应文件格式；</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(7)在磋商过程中由采购单位发出的澄清和补充文件等。</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5.2供应商应认真阅读磋商文件中所有的事项、格式、条款和技术规范、参数及相关要求等。供应商没有按照磋商文件要求提交全部资料，或者响应文件没有对磋商文件在各方面都做出实质性响应是供应商的风险，有可能导致其响应文件被拒绝接收，或被按照无效磋商文件处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6. 磋商文件的澄清</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6.1</w:t>
      </w:r>
      <w:r w:rsidRPr="00147079">
        <w:rPr>
          <w:rFonts w:ascii="宋体" w:hAnsi="宋体" w:hint="eastAsia"/>
          <w:color w:val="000000"/>
          <w:sz w:val="28"/>
          <w:szCs w:val="28"/>
        </w:rPr>
        <w:t>供应商应仔细阅读和检查磋商文件的全部内容。供应商若对磋商文件有任何疑问，</w:t>
      </w:r>
      <w:r w:rsidRPr="00147079">
        <w:rPr>
          <w:rFonts w:ascii="宋体" w:hAnsi="宋体" w:cs="宋体" w:hint="eastAsia"/>
          <w:color w:val="000000"/>
          <w:sz w:val="28"/>
          <w:szCs w:val="28"/>
        </w:rPr>
        <w:t>均应在递交响应文件截止时间5日前以书面形式向采购人进行提问。采购人对供应商所要求澄清的内容均予以答复（答复中不包括问题的来源）</w:t>
      </w:r>
      <w:r w:rsidRPr="00147079">
        <w:rPr>
          <w:rFonts w:ascii="宋体" w:hAnsi="宋体" w:hint="eastAsia"/>
          <w:color w:val="000000"/>
          <w:sz w:val="28"/>
          <w:szCs w:val="28"/>
        </w:rPr>
        <w:t>。必要时，采购单位将组织相关专家召开答疑会，并在采购公告发布媒体上发布澄清公告。澄清公告作为磋商文件的组成部分，对供应商具有同等约束作用</w:t>
      </w:r>
      <w:r w:rsidRPr="00147079">
        <w:rPr>
          <w:rFonts w:ascii="宋体" w:hAnsi="宋体" w:cs="宋体" w:hint="eastAsia"/>
          <w:color w:val="000000"/>
          <w:sz w:val="28"/>
          <w:szCs w:val="28"/>
        </w:rPr>
        <w:t>。</w:t>
      </w:r>
    </w:p>
    <w:p w:rsidR="002F151F" w:rsidRPr="00147079" w:rsidRDefault="002F151F" w:rsidP="002F151F">
      <w:pPr>
        <w:pStyle w:val="a2"/>
        <w:spacing w:line="500" w:lineRule="exact"/>
        <w:ind w:firstLineChars="202" w:firstLine="541"/>
        <w:rPr>
          <w:rFonts w:ascii="宋体" w:hAnsi="宋体" w:cs="宋体"/>
          <w:color w:val="000000"/>
          <w:sz w:val="28"/>
          <w:szCs w:val="28"/>
        </w:rPr>
      </w:pPr>
      <w:r w:rsidRPr="00147079">
        <w:rPr>
          <w:rFonts w:ascii="宋体" w:hAnsi="宋体" w:cs="宋体" w:hint="eastAsia"/>
          <w:color w:val="000000"/>
          <w:spacing w:val="-6"/>
          <w:sz w:val="28"/>
          <w:szCs w:val="28"/>
        </w:rPr>
        <w:t>6.2</w:t>
      </w:r>
      <w:r w:rsidRPr="00147079">
        <w:rPr>
          <w:rFonts w:ascii="宋体" w:hAnsi="宋体" w:cs="宋体" w:hint="eastAsia"/>
          <w:color w:val="000000"/>
          <w:sz w:val="28"/>
          <w:szCs w:val="28"/>
        </w:rPr>
        <w:t>供应商在本项目磋商公告期限届满之日起七个工作日内未对磋商文件提出异议的，采购单位将视其为同意。在规定的时间后就磋商文件内</w:t>
      </w:r>
      <w:r w:rsidRPr="00147079">
        <w:rPr>
          <w:rFonts w:ascii="宋体" w:hAnsi="宋体" w:cs="宋体" w:hint="eastAsia"/>
          <w:color w:val="000000"/>
          <w:sz w:val="28"/>
          <w:szCs w:val="28"/>
        </w:rPr>
        <w:lastRenderedPageBreak/>
        <w:t>容提出的质疑将不予受理。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7. 磋商文件的修改</w:t>
      </w:r>
    </w:p>
    <w:p w:rsidR="002F151F" w:rsidRPr="00147079" w:rsidRDefault="002F151F" w:rsidP="002F151F">
      <w:pPr>
        <w:autoSpaceDE w:val="0"/>
        <w:autoSpaceDN w:val="0"/>
        <w:adjustRightInd w:val="0"/>
        <w:spacing w:line="500" w:lineRule="exact"/>
        <w:ind w:firstLineChars="202" w:firstLine="541"/>
        <w:rPr>
          <w:rFonts w:ascii="宋体" w:hAnsi="宋体" w:cs="宋体"/>
          <w:color w:val="000000"/>
          <w:kern w:val="0"/>
          <w:sz w:val="28"/>
          <w:szCs w:val="28"/>
        </w:rPr>
      </w:pPr>
      <w:r w:rsidRPr="00147079">
        <w:rPr>
          <w:rFonts w:ascii="宋体" w:hAnsi="宋体" w:cs="宋体" w:hint="eastAsia"/>
          <w:color w:val="000000"/>
          <w:spacing w:val="-6"/>
          <w:sz w:val="28"/>
          <w:szCs w:val="28"/>
        </w:rPr>
        <w:t>7.1采购单位可以对已发出的磋商文件进行必要的澄清或者修改。</w:t>
      </w:r>
      <w:r w:rsidRPr="00147079">
        <w:rPr>
          <w:rFonts w:ascii="宋体" w:hAnsi="宋体" w:cs="宋体" w:hint="eastAsia"/>
          <w:color w:val="000000"/>
          <w:sz w:val="28"/>
          <w:szCs w:val="28"/>
        </w:rPr>
        <w:t>澄清或者修改的内容可能影响响应文件编制的，采购单位将在磋商截止时间五日前在</w:t>
      </w:r>
      <w:r w:rsidRPr="00147079">
        <w:rPr>
          <w:rFonts w:ascii="宋体" w:hAnsi="宋体" w:hint="eastAsia"/>
          <w:color w:val="000000"/>
          <w:kern w:val="0"/>
          <w:sz w:val="28"/>
          <w:szCs w:val="28"/>
        </w:rPr>
        <w:t>采购公告发布媒体上</w:t>
      </w:r>
      <w:r w:rsidRPr="00147079">
        <w:rPr>
          <w:rFonts w:ascii="宋体" w:hAnsi="宋体" w:cs="宋体" w:hint="eastAsia"/>
          <w:color w:val="000000"/>
          <w:sz w:val="28"/>
          <w:szCs w:val="28"/>
        </w:rPr>
        <w:t>发布更正公告。</w:t>
      </w:r>
    </w:p>
    <w:p w:rsidR="002F151F" w:rsidRPr="00147079" w:rsidRDefault="002F151F" w:rsidP="002F151F">
      <w:pPr>
        <w:pStyle w:val="a2"/>
        <w:spacing w:line="500" w:lineRule="exact"/>
        <w:ind w:firstLineChars="202" w:firstLine="541"/>
        <w:rPr>
          <w:rFonts w:ascii="宋体" w:hAnsi="宋体" w:cs="宋体"/>
          <w:color w:val="000000"/>
          <w:spacing w:val="-6"/>
          <w:sz w:val="28"/>
          <w:szCs w:val="28"/>
        </w:rPr>
      </w:pPr>
      <w:r w:rsidRPr="00147079">
        <w:rPr>
          <w:rFonts w:ascii="宋体" w:hAnsi="宋体" w:cs="宋体" w:hint="eastAsia"/>
          <w:color w:val="000000"/>
          <w:spacing w:val="-6"/>
          <w:sz w:val="28"/>
          <w:szCs w:val="28"/>
        </w:rPr>
        <w:t>7.2澄清或者修改的内容是磋商文件的组成部分，将在</w:t>
      </w:r>
      <w:r w:rsidRPr="00147079">
        <w:rPr>
          <w:rFonts w:ascii="宋体" w:hAnsi="宋体" w:hint="eastAsia"/>
          <w:color w:val="000000"/>
          <w:kern w:val="0"/>
          <w:sz w:val="28"/>
          <w:szCs w:val="28"/>
        </w:rPr>
        <w:t>采购公告发布媒体上</w:t>
      </w:r>
      <w:r w:rsidRPr="00147079">
        <w:rPr>
          <w:rFonts w:ascii="宋体" w:hAnsi="宋体" w:cs="宋体" w:hint="eastAsia"/>
          <w:color w:val="000000"/>
          <w:spacing w:val="-6"/>
          <w:sz w:val="28"/>
          <w:szCs w:val="28"/>
        </w:rPr>
        <w:t>向所有供应商公布，并对供应商具有约束力。</w:t>
      </w:r>
    </w:p>
    <w:p w:rsidR="002F151F" w:rsidRPr="00147079" w:rsidRDefault="002F151F" w:rsidP="002F151F">
      <w:pPr>
        <w:pStyle w:val="a2"/>
        <w:spacing w:line="500" w:lineRule="exact"/>
        <w:ind w:firstLineChars="202" w:firstLine="541"/>
        <w:rPr>
          <w:rFonts w:ascii="宋体" w:hAnsi="宋体" w:cs="宋体"/>
          <w:color w:val="000000"/>
          <w:spacing w:val="-6"/>
          <w:sz w:val="28"/>
          <w:szCs w:val="28"/>
        </w:rPr>
      </w:pPr>
      <w:r w:rsidRPr="00147079">
        <w:rPr>
          <w:rFonts w:ascii="宋体" w:hAnsi="宋体" w:cs="宋体" w:hint="eastAsia"/>
          <w:color w:val="000000"/>
          <w:spacing w:val="-6"/>
          <w:sz w:val="28"/>
          <w:szCs w:val="28"/>
        </w:rPr>
        <w:t>7.3为使供应商准备磋商时有充足时间对磋商文件的修改部分进行研究，采购单位可适当推迟磋商截止期，并在采购公告发布媒体上发布变更公告。</w:t>
      </w:r>
    </w:p>
    <w:p w:rsidR="002F151F" w:rsidRPr="00147079" w:rsidRDefault="002F151F" w:rsidP="002F151F">
      <w:pPr>
        <w:pStyle w:val="a2"/>
        <w:spacing w:line="500" w:lineRule="exact"/>
        <w:ind w:firstLineChars="202" w:firstLine="541"/>
        <w:rPr>
          <w:rFonts w:ascii="宋体" w:hAnsi="宋体" w:cs="宋体"/>
          <w:color w:val="000000"/>
          <w:spacing w:val="-6"/>
          <w:sz w:val="28"/>
          <w:szCs w:val="28"/>
        </w:rPr>
      </w:pPr>
      <w:r w:rsidRPr="00147079">
        <w:rPr>
          <w:rFonts w:ascii="宋体" w:hAnsi="宋体" w:cs="宋体" w:hint="eastAsia"/>
          <w:color w:val="000000"/>
          <w:spacing w:val="-6"/>
          <w:sz w:val="28"/>
          <w:szCs w:val="28"/>
        </w:rPr>
        <w:t>7.4供应商应注意及时浏览网上发布的澄清或修改通知，因供应商原因未及时获知澄清、修改或补充内容而导致的任何后果将由供应商自行承担。</w:t>
      </w:r>
    </w:p>
    <w:p w:rsidR="002F151F" w:rsidRPr="00147079" w:rsidRDefault="002F151F" w:rsidP="002F151F">
      <w:pPr>
        <w:pStyle w:val="2"/>
        <w:rPr>
          <w:rFonts w:cs="宋体"/>
          <w:color w:val="000000"/>
          <w:sz w:val="28"/>
          <w:szCs w:val="28"/>
        </w:rPr>
      </w:pPr>
      <w:bookmarkStart w:id="64" w:name="_Toc459227607"/>
      <w:bookmarkStart w:id="65" w:name="_Toc459226624"/>
      <w:bookmarkStart w:id="66" w:name="_Toc459297214"/>
      <w:bookmarkStart w:id="67" w:name="_Toc509590825"/>
      <w:bookmarkStart w:id="68" w:name="_Toc529773609"/>
      <w:bookmarkStart w:id="69" w:name="_Toc459227374"/>
      <w:bookmarkStart w:id="70" w:name="_Toc459223848"/>
      <w:r w:rsidRPr="00147079">
        <w:rPr>
          <w:rFonts w:cs="宋体" w:hint="eastAsia"/>
          <w:color w:val="000000"/>
          <w:sz w:val="28"/>
          <w:szCs w:val="28"/>
        </w:rPr>
        <w:t>三、响应文件的编制和数量</w:t>
      </w:r>
      <w:bookmarkEnd w:id="64"/>
      <w:bookmarkEnd w:id="65"/>
      <w:bookmarkEnd w:id="66"/>
      <w:bookmarkEnd w:id="67"/>
      <w:bookmarkEnd w:id="68"/>
      <w:bookmarkEnd w:id="69"/>
      <w:bookmarkEnd w:id="70"/>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8．磋商的语言</w:t>
      </w:r>
    </w:p>
    <w:p w:rsidR="002F151F" w:rsidRPr="00147079" w:rsidRDefault="002F151F" w:rsidP="002F151F">
      <w:pPr>
        <w:pStyle w:val="a2"/>
        <w:spacing w:line="500" w:lineRule="exact"/>
        <w:ind w:firstLineChars="202" w:firstLine="541"/>
        <w:rPr>
          <w:rFonts w:ascii="宋体" w:hAnsi="宋体" w:cs="宋体"/>
          <w:color w:val="000000"/>
          <w:spacing w:val="-6"/>
          <w:sz w:val="28"/>
          <w:szCs w:val="28"/>
        </w:rPr>
      </w:pPr>
      <w:r w:rsidRPr="00147079">
        <w:rPr>
          <w:rFonts w:ascii="宋体" w:hAnsi="宋体" w:cs="宋体" w:hint="eastAsia"/>
          <w:color w:val="000000"/>
          <w:spacing w:val="-6"/>
          <w:sz w:val="28"/>
          <w:szCs w:val="28"/>
        </w:rPr>
        <w:t>8.1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9．响应文件的构成</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 xml:space="preserve">响应文件应分为“商务文件”和“技术文件”两个部分组成（装订成一册）。 </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9.1商务文件 (详见第三章商务文件组成)</w:t>
      </w:r>
    </w:p>
    <w:p w:rsidR="002F151F" w:rsidRPr="00147079" w:rsidRDefault="002F151F" w:rsidP="002F151F">
      <w:pPr>
        <w:pStyle w:val="a2"/>
        <w:spacing w:line="500" w:lineRule="exact"/>
        <w:ind w:firstLineChars="202" w:firstLine="566"/>
        <w:rPr>
          <w:rFonts w:hAnsi="宋体"/>
          <w:color w:val="000000"/>
          <w:kern w:val="0"/>
          <w:sz w:val="28"/>
          <w:szCs w:val="28"/>
        </w:rPr>
      </w:pPr>
      <w:r w:rsidRPr="00147079">
        <w:rPr>
          <w:rFonts w:ascii="宋体" w:hAnsi="宋体" w:cs="宋体" w:hint="eastAsia"/>
          <w:color w:val="000000"/>
          <w:sz w:val="28"/>
          <w:szCs w:val="28"/>
        </w:rPr>
        <w:t>9.2技术文件(详见第三章技术文件组成)</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10. 响应文件编制</w:t>
      </w:r>
    </w:p>
    <w:p w:rsidR="002F151F" w:rsidRPr="00147079" w:rsidRDefault="002F151F" w:rsidP="002F151F">
      <w:pPr>
        <w:pStyle w:val="a2"/>
        <w:spacing w:line="500" w:lineRule="exact"/>
        <w:ind w:firstLineChars="202" w:firstLine="566"/>
        <w:rPr>
          <w:rFonts w:hAnsi="宋体" w:cs="宋体"/>
          <w:color w:val="000000"/>
          <w:sz w:val="28"/>
          <w:szCs w:val="28"/>
        </w:rPr>
      </w:pPr>
      <w:r w:rsidRPr="00147079">
        <w:rPr>
          <w:rFonts w:ascii="宋体" w:hAnsi="宋体" w:cs="宋体" w:hint="eastAsia"/>
          <w:color w:val="000000"/>
          <w:sz w:val="28"/>
          <w:szCs w:val="28"/>
        </w:rPr>
        <w:t>10.1供应商应将响应文件按顺序装订成册，并编制响应文件资料目录。</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10.2响应文件应采用A4规格纸张进行打印并胶装装订，对未经装订</w:t>
      </w:r>
      <w:r w:rsidRPr="00147079">
        <w:rPr>
          <w:rFonts w:ascii="宋体" w:hAnsi="宋体" w:cs="宋体" w:hint="eastAsia"/>
          <w:color w:val="000000"/>
          <w:sz w:val="28"/>
          <w:szCs w:val="28"/>
        </w:rPr>
        <w:lastRenderedPageBreak/>
        <w:t xml:space="preserve">的响应文件可能发生的文件散落或缺损，由此产生的后果其责任由供应商承担； </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10.3响应文件须加盖供应商单位公章，并由法定代表人或经其正式授权的代表签字。如为授权代表签字，其《法定代表人授权书》应附在响应文件中。否则视为无效响应文件。</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11. 备选方案</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11.1</w:t>
      </w:r>
      <w:r w:rsidRPr="00147079">
        <w:rPr>
          <w:rFonts w:ascii="宋体" w:hAnsi="宋体" w:cs="宋体" w:hint="eastAsia"/>
          <w:color w:val="000000"/>
          <w:kern w:val="0"/>
          <w:sz w:val="28"/>
          <w:szCs w:val="28"/>
        </w:rPr>
        <w:t>本项目不接受磋商备选方案。</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12. 联合体磋商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12.1本项目不接受联合体磋商。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13. 供应商资格证明文件</w:t>
      </w:r>
    </w:p>
    <w:p w:rsidR="002F151F" w:rsidRPr="00147079" w:rsidRDefault="002F151F" w:rsidP="002F151F">
      <w:pPr>
        <w:pStyle w:val="a2"/>
        <w:spacing w:line="440" w:lineRule="exact"/>
        <w:ind w:firstLineChars="202" w:firstLine="566"/>
        <w:rPr>
          <w:rFonts w:ascii="宋体"/>
          <w:color w:val="000000"/>
          <w:kern w:val="0"/>
          <w:sz w:val="28"/>
          <w:szCs w:val="28"/>
        </w:rPr>
      </w:pPr>
      <w:r w:rsidRPr="00147079">
        <w:rPr>
          <w:rFonts w:ascii="宋体" w:hint="eastAsia"/>
          <w:color w:val="000000"/>
          <w:kern w:val="0"/>
          <w:sz w:val="28"/>
          <w:szCs w:val="28"/>
        </w:rPr>
        <w:t>13.1供应商应提交证明其有资格参加磋商和成交后有能力履行合同的文件，并作为其响应文件的一部分。</w:t>
      </w:r>
    </w:p>
    <w:p w:rsidR="002F151F" w:rsidRPr="00147079" w:rsidRDefault="002F151F" w:rsidP="002F151F">
      <w:pPr>
        <w:pStyle w:val="a2"/>
        <w:spacing w:line="440" w:lineRule="exact"/>
        <w:ind w:firstLineChars="202" w:firstLine="566"/>
        <w:rPr>
          <w:rFonts w:ascii="宋体"/>
          <w:color w:val="000000"/>
          <w:kern w:val="0"/>
          <w:sz w:val="28"/>
          <w:szCs w:val="28"/>
        </w:rPr>
      </w:pPr>
      <w:r w:rsidRPr="00147079">
        <w:rPr>
          <w:rFonts w:ascii="宋体" w:hint="eastAsia"/>
          <w:color w:val="000000"/>
          <w:kern w:val="0"/>
          <w:sz w:val="28"/>
          <w:szCs w:val="28"/>
        </w:rPr>
        <w:t>13.2资格证明文件必须真实可靠、不得伪造。</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int="eastAsia"/>
          <w:color w:val="000000"/>
          <w:kern w:val="0"/>
          <w:sz w:val="28"/>
          <w:szCs w:val="28"/>
        </w:rPr>
        <w:t>13.3供应商相关资格证明文件</w:t>
      </w:r>
      <w:r w:rsidRPr="00147079">
        <w:rPr>
          <w:rFonts w:ascii="宋体" w:hAnsi="宋体" w:cs="宋体" w:hint="eastAsia"/>
          <w:color w:val="000000"/>
          <w:kern w:val="0"/>
          <w:sz w:val="28"/>
          <w:szCs w:val="28"/>
        </w:rPr>
        <w:t>：</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（1）法人或者其他组织的营业执照等证明文件，自然人的身份证明；</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（2）采购项目有特殊要求的，供应商还应当提供其符合特殊要求的证明材料或者情况说明；</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（3）信用信息查询记录；</w:t>
      </w:r>
    </w:p>
    <w:p w:rsidR="002F151F" w:rsidRPr="00147079" w:rsidRDefault="002F151F" w:rsidP="002F151F">
      <w:pPr>
        <w:pStyle w:val="a2"/>
        <w:spacing w:line="440" w:lineRule="exact"/>
        <w:ind w:firstLineChars="202" w:firstLine="566"/>
        <w:rPr>
          <w:rFonts w:ascii="宋体"/>
          <w:color w:val="000000"/>
          <w:kern w:val="0"/>
          <w:sz w:val="28"/>
          <w:szCs w:val="28"/>
        </w:rPr>
      </w:pPr>
      <w:r w:rsidRPr="00147079">
        <w:rPr>
          <w:rFonts w:ascii="宋体" w:hAnsi="宋体" w:cs="宋体" w:hint="eastAsia"/>
          <w:color w:val="000000"/>
          <w:kern w:val="0"/>
          <w:sz w:val="28"/>
          <w:szCs w:val="28"/>
        </w:rPr>
        <w:t>（4）磋商文件要求或供应商认为需提供的其它相关资格证明材料</w:t>
      </w:r>
    </w:p>
    <w:p w:rsidR="002F151F" w:rsidRPr="00147079" w:rsidRDefault="002F151F" w:rsidP="002F151F">
      <w:pPr>
        <w:pStyle w:val="a2"/>
        <w:spacing w:line="500" w:lineRule="exact"/>
        <w:ind w:firstLineChars="202" w:firstLine="568"/>
        <w:rPr>
          <w:rFonts w:ascii="宋体" w:hAnsi="宋体" w:cs="宋体"/>
          <w:b/>
          <w:bCs/>
          <w:color w:val="000000"/>
          <w:kern w:val="0"/>
          <w:sz w:val="28"/>
          <w:szCs w:val="28"/>
        </w:rPr>
      </w:pPr>
      <w:r w:rsidRPr="00147079">
        <w:rPr>
          <w:rFonts w:ascii="宋体" w:hAnsi="宋体" w:cs="宋体" w:hint="eastAsia"/>
          <w:b/>
          <w:bCs/>
          <w:color w:val="000000"/>
          <w:kern w:val="0"/>
          <w:sz w:val="28"/>
          <w:szCs w:val="28"/>
        </w:rPr>
        <w:t>14. 证明磋商货物的合格性和符合磋商文件规定的文件。</w:t>
      </w:r>
    </w:p>
    <w:p w:rsidR="002F151F" w:rsidRPr="00147079" w:rsidRDefault="002F151F" w:rsidP="002F151F">
      <w:pPr>
        <w:pStyle w:val="aa"/>
        <w:spacing w:line="600" w:lineRule="exact"/>
        <w:ind w:firstLineChars="201" w:firstLine="565"/>
        <w:contextualSpacing/>
        <w:rPr>
          <w:b/>
          <w:sz w:val="28"/>
          <w:szCs w:val="28"/>
        </w:rPr>
      </w:pPr>
      <w:r w:rsidRPr="00147079">
        <w:rPr>
          <w:rFonts w:hint="eastAsia"/>
          <w:b/>
          <w:sz w:val="28"/>
          <w:szCs w:val="28"/>
        </w:rPr>
        <w:t>15. 磋商保证金</w:t>
      </w:r>
    </w:p>
    <w:p w:rsidR="002F151F" w:rsidRPr="00147079" w:rsidRDefault="002F151F" w:rsidP="002F151F">
      <w:pPr>
        <w:pStyle w:val="a2"/>
        <w:spacing w:line="500" w:lineRule="exact"/>
        <w:ind w:firstLineChars="202" w:firstLine="566"/>
        <w:rPr>
          <w:rFonts w:hAnsi="宋体" w:cs="宋体"/>
          <w:b/>
          <w:color w:val="000000"/>
          <w:sz w:val="28"/>
          <w:szCs w:val="28"/>
        </w:rPr>
      </w:pPr>
      <w:r w:rsidRPr="00147079">
        <w:rPr>
          <w:rFonts w:ascii="宋体" w:hAnsi="宋体" w:hint="eastAsia"/>
          <w:color w:val="000000"/>
          <w:sz w:val="28"/>
          <w:szCs w:val="28"/>
        </w:rPr>
        <w:t>15.1本项目不收取磋商保证金</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16. 磋商的有效期</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16.1磋商有效期详见</w:t>
      </w:r>
      <w:r w:rsidRPr="00147079">
        <w:rPr>
          <w:rFonts w:ascii="宋体" w:hAnsi="宋体" w:cs="宋体" w:hint="eastAsia"/>
          <w:color w:val="000000"/>
          <w:sz w:val="28"/>
          <w:szCs w:val="28"/>
        </w:rPr>
        <w:t>供应商须知前附表</w:t>
      </w:r>
      <w:r w:rsidRPr="00147079">
        <w:rPr>
          <w:rFonts w:ascii="宋体" w:hAnsi="宋体" w:cs="宋体" w:hint="eastAsia"/>
          <w:color w:val="000000"/>
          <w:kern w:val="0"/>
          <w:sz w:val="28"/>
          <w:szCs w:val="28"/>
        </w:rPr>
        <w:t>。供应商磋商有效期不足的磋商将被视为无效磋商。</w:t>
      </w:r>
    </w:p>
    <w:p w:rsidR="002F151F" w:rsidRPr="00147079" w:rsidRDefault="002F151F" w:rsidP="002F151F">
      <w:pPr>
        <w:pStyle w:val="a2"/>
        <w:spacing w:line="500" w:lineRule="exact"/>
        <w:ind w:firstLineChars="202" w:firstLine="566"/>
        <w:rPr>
          <w:color w:val="000000"/>
          <w:sz w:val="28"/>
          <w:szCs w:val="28"/>
        </w:rPr>
      </w:pPr>
      <w:r w:rsidRPr="00147079">
        <w:rPr>
          <w:rFonts w:ascii="宋体" w:hAnsi="宋体" w:cs="宋体" w:hint="eastAsia"/>
          <w:color w:val="000000"/>
          <w:kern w:val="0"/>
          <w:sz w:val="28"/>
          <w:szCs w:val="28"/>
        </w:rPr>
        <w:t>16.2</w:t>
      </w:r>
      <w:bookmarkStart w:id="71" w:name="_Toc459223849"/>
      <w:bookmarkStart w:id="72" w:name="_Toc459227375"/>
      <w:bookmarkStart w:id="73" w:name="_Toc459297215"/>
      <w:bookmarkStart w:id="74" w:name="_Toc529773610"/>
      <w:bookmarkStart w:id="75" w:name="_Toc509590826"/>
      <w:bookmarkStart w:id="76" w:name="_Toc459226625"/>
      <w:bookmarkStart w:id="77" w:name="_Toc459227608"/>
      <w:r w:rsidRPr="00147079">
        <w:rPr>
          <w:rFonts w:ascii="宋体" w:hAnsi="宋体" w:hint="eastAsia"/>
          <w:color w:val="000000"/>
          <w:kern w:val="0"/>
          <w:sz w:val="28"/>
          <w:szCs w:val="28"/>
        </w:rPr>
        <w:t>特殊情况下，在原磋商有效期截止之前，采购单位可要求供应商延长磋商有效期。这种要求与答复均应以书面形式提交。供应商可拒绝采</w:t>
      </w:r>
      <w:r w:rsidRPr="00147079">
        <w:rPr>
          <w:rFonts w:ascii="宋体" w:hAnsi="宋体" w:hint="eastAsia"/>
          <w:color w:val="000000"/>
          <w:kern w:val="0"/>
          <w:sz w:val="28"/>
          <w:szCs w:val="28"/>
        </w:rPr>
        <w:lastRenderedPageBreak/>
        <w:t>购单位的这种要求，其磋商在原磋商有效期期满后将不再有效。同意延长磋商有效期的供应商将不会被要求和允许修正其磋商。</w:t>
      </w:r>
    </w:p>
    <w:p w:rsidR="002F151F" w:rsidRPr="00147079" w:rsidRDefault="002F151F" w:rsidP="002F151F">
      <w:pPr>
        <w:pStyle w:val="2"/>
        <w:rPr>
          <w:rFonts w:cs="宋体"/>
          <w:color w:val="000000"/>
          <w:sz w:val="28"/>
          <w:szCs w:val="28"/>
        </w:rPr>
      </w:pPr>
      <w:bookmarkStart w:id="78" w:name="_Toc510521034"/>
      <w:bookmarkEnd w:id="71"/>
      <w:bookmarkEnd w:id="72"/>
      <w:bookmarkEnd w:id="73"/>
      <w:bookmarkEnd w:id="74"/>
      <w:bookmarkEnd w:id="75"/>
      <w:bookmarkEnd w:id="76"/>
      <w:bookmarkEnd w:id="77"/>
      <w:r w:rsidRPr="00147079">
        <w:rPr>
          <w:rFonts w:cs="宋体" w:hint="eastAsia"/>
          <w:color w:val="000000"/>
          <w:sz w:val="28"/>
          <w:szCs w:val="28"/>
        </w:rPr>
        <w:t>四、响应文件的份数、装订和递交</w:t>
      </w:r>
      <w:bookmarkEnd w:id="78"/>
    </w:p>
    <w:p w:rsidR="002F151F" w:rsidRPr="00147079" w:rsidRDefault="002F151F" w:rsidP="002F151F">
      <w:pPr>
        <w:pStyle w:val="111"/>
        <w:spacing w:line="240" w:lineRule="auto"/>
        <w:ind w:firstLineChars="200" w:firstLine="562"/>
        <w:outlineLvl w:val="9"/>
        <w:rPr>
          <w:b/>
          <w:kern w:val="2"/>
        </w:rPr>
      </w:pPr>
      <w:bookmarkStart w:id="79" w:name="_Toc510521035"/>
      <w:r w:rsidRPr="00147079">
        <w:rPr>
          <w:rFonts w:hint="eastAsia"/>
          <w:b/>
          <w:kern w:val="2"/>
        </w:rPr>
        <w:t>17.</w:t>
      </w:r>
      <w:bookmarkStart w:id="80" w:name="_Toc14577361"/>
      <w:bookmarkStart w:id="81" w:name="_Toc49090512"/>
      <w:r w:rsidRPr="00147079">
        <w:rPr>
          <w:rFonts w:hint="eastAsia"/>
          <w:b/>
          <w:kern w:val="2"/>
        </w:rPr>
        <w:t xml:space="preserve"> 响应文件份数和签署</w:t>
      </w:r>
      <w:bookmarkEnd w:id="79"/>
      <w:bookmarkEnd w:id="80"/>
      <w:bookmarkEnd w:id="81"/>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17.1供应商应当编制响应文件正本、副本各壹份，</w:t>
      </w:r>
      <w:r w:rsidRPr="00147079">
        <w:rPr>
          <w:rFonts w:ascii="宋体" w:hint="eastAsia"/>
          <w:color w:val="000000"/>
          <w:kern w:val="0"/>
          <w:sz w:val="28"/>
          <w:szCs w:val="28"/>
        </w:rPr>
        <w:t>副本数量详见供应商须知前附表，须在响应文件封面上清楚地标明“正本”或“副本”字样。一旦正本和副本不符，以正本为准</w:t>
      </w:r>
      <w:r w:rsidRPr="00147079">
        <w:rPr>
          <w:rFonts w:ascii="宋体" w:hAnsi="宋体" w:cs="宋体" w:hint="eastAsia"/>
          <w:color w:val="000000"/>
          <w:kern w:val="0"/>
          <w:sz w:val="28"/>
          <w:szCs w:val="28"/>
        </w:rPr>
        <w:t>。</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17.2响应文件的正本和所有的副本均需打印或复印，正本由供应商法定代表人或其授权代表签字。授权代表须将 “法人授权书”（原件）附在正本响应文件中。</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17.3除供应商在磋商工作对磋商文件表达不清处做必要修改外，响应文件不得行间插字、涂改或增删。如有修改错漏处，必须由响应文件签署人签字或盖章，否则视为无效磋商。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18.响应文件的密封和标记、递交</w:t>
      </w:r>
    </w:p>
    <w:p w:rsidR="002F151F" w:rsidRPr="00147079" w:rsidRDefault="002F151F" w:rsidP="002F151F">
      <w:pPr>
        <w:pStyle w:val="aa"/>
        <w:spacing w:line="500" w:lineRule="exact"/>
        <w:ind w:firstLineChars="201" w:firstLine="563"/>
        <w:contextualSpacing/>
        <w:rPr>
          <w:kern w:val="0"/>
          <w:sz w:val="28"/>
          <w:szCs w:val="28"/>
        </w:rPr>
      </w:pPr>
      <w:r w:rsidRPr="00147079">
        <w:rPr>
          <w:rFonts w:hint="eastAsia"/>
          <w:kern w:val="0"/>
          <w:sz w:val="28"/>
          <w:szCs w:val="28"/>
        </w:rPr>
        <w:t>18.1供应商应将响应文件正本和所有的副本密封。</w:t>
      </w:r>
    </w:p>
    <w:p w:rsidR="002F151F" w:rsidRPr="00147079" w:rsidRDefault="002F151F" w:rsidP="002F151F">
      <w:pPr>
        <w:pStyle w:val="aa"/>
        <w:spacing w:line="500" w:lineRule="exact"/>
        <w:ind w:firstLineChars="201" w:firstLine="563"/>
        <w:contextualSpacing/>
        <w:rPr>
          <w:kern w:val="0"/>
          <w:sz w:val="28"/>
          <w:szCs w:val="28"/>
        </w:rPr>
      </w:pPr>
      <w:r w:rsidRPr="00147079">
        <w:rPr>
          <w:rFonts w:hint="eastAsia"/>
          <w:kern w:val="0"/>
          <w:sz w:val="28"/>
          <w:szCs w:val="28"/>
        </w:rPr>
        <w:t>18.2响应文件密封袋的最外层应注明采购项目名称、项目编号、供应商名称和有“在（采购文件中规定的响应文件提交截止时间）之前不得启封”的字样。所有外层密封袋的封口处应粘贴牢固。</w:t>
      </w:r>
    </w:p>
    <w:p w:rsidR="002F151F" w:rsidRPr="00147079" w:rsidRDefault="002F151F" w:rsidP="002F151F">
      <w:pPr>
        <w:pStyle w:val="aa"/>
        <w:spacing w:line="500" w:lineRule="exact"/>
        <w:ind w:firstLineChars="201" w:firstLine="563"/>
        <w:contextualSpacing/>
        <w:rPr>
          <w:kern w:val="0"/>
          <w:sz w:val="28"/>
          <w:szCs w:val="28"/>
        </w:rPr>
      </w:pPr>
      <w:r w:rsidRPr="00147079">
        <w:rPr>
          <w:rFonts w:hint="eastAsia"/>
          <w:kern w:val="0"/>
          <w:sz w:val="28"/>
          <w:szCs w:val="28"/>
        </w:rPr>
        <w:t>18.3未按以上要求进行密封的响应文件，采购人、将拒绝接收。未按以上要求进行标注的响应文件，采购人、对误投或提前启封概不负责。</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19. 迟交的响应文件</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19.1</w:t>
      </w:r>
      <w:r w:rsidRPr="00147079">
        <w:rPr>
          <w:rFonts w:ascii="宋体" w:hAnsi="宋体" w:cs="宋体" w:hint="eastAsia"/>
          <w:color w:val="000000"/>
          <w:sz w:val="28"/>
          <w:szCs w:val="28"/>
        </w:rPr>
        <w:t>采购单位</w:t>
      </w:r>
      <w:r w:rsidRPr="00147079">
        <w:rPr>
          <w:rFonts w:ascii="宋体" w:hAnsi="宋体" w:cs="宋体" w:hint="eastAsia"/>
          <w:color w:val="000000"/>
          <w:kern w:val="0"/>
          <w:sz w:val="28"/>
          <w:szCs w:val="28"/>
        </w:rPr>
        <w:t>将拒绝并原封退回在规定的截止期后收到的任何响应文件。</w:t>
      </w:r>
    </w:p>
    <w:p w:rsidR="002F151F" w:rsidRPr="00147079" w:rsidRDefault="002F151F" w:rsidP="002F151F">
      <w:pPr>
        <w:pStyle w:val="aa"/>
        <w:spacing w:line="600" w:lineRule="exact"/>
        <w:ind w:firstLineChars="201" w:firstLine="565"/>
        <w:contextualSpacing/>
        <w:rPr>
          <w:rFonts w:hAnsi="宋体" w:cs="宋体"/>
          <w:kern w:val="0"/>
          <w:sz w:val="28"/>
          <w:szCs w:val="28"/>
        </w:rPr>
      </w:pPr>
      <w:r w:rsidRPr="00147079">
        <w:rPr>
          <w:rFonts w:hAnsi="宋体" w:cs="宋体" w:hint="eastAsia"/>
          <w:b/>
          <w:sz w:val="28"/>
          <w:szCs w:val="28"/>
        </w:rPr>
        <w:t>21. 响应文件的修改和撤回</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21.1供应商在提交响应文件截止时间前，可以对所提交的响应文件进行补充、修改或者撤回，并书面通知采购人或。补充、修改的内容作为响</w:t>
      </w:r>
      <w:r w:rsidRPr="00147079">
        <w:rPr>
          <w:rFonts w:ascii="宋体" w:hAnsi="宋体" w:cs="宋体" w:hint="eastAsia"/>
          <w:color w:val="000000"/>
          <w:kern w:val="0"/>
          <w:sz w:val="28"/>
          <w:szCs w:val="28"/>
        </w:rPr>
        <w:lastRenderedPageBreak/>
        <w:t>应文件的组成部分。补充、修改的内容与响应文件不一致的，以补充、修改的内容为准。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21.2 供应商所提交的响应文件在磋商结束后，无论成交与否都不退还。</w:t>
      </w:r>
    </w:p>
    <w:p w:rsidR="002F151F" w:rsidRPr="00147079" w:rsidRDefault="002F151F" w:rsidP="002F151F">
      <w:pPr>
        <w:pStyle w:val="2"/>
        <w:rPr>
          <w:rFonts w:cs="宋体"/>
          <w:color w:val="000000"/>
          <w:sz w:val="28"/>
          <w:szCs w:val="28"/>
        </w:rPr>
      </w:pPr>
      <w:bookmarkStart w:id="82" w:name="_Toc459227376"/>
      <w:bookmarkStart w:id="83" w:name="_Toc459223850"/>
      <w:bookmarkStart w:id="84" w:name="_Toc459226626"/>
      <w:bookmarkStart w:id="85" w:name="_Toc459297216"/>
      <w:bookmarkStart w:id="86" w:name="_Toc459227609"/>
      <w:bookmarkStart w:id="87" w:name="_Toc529773611"/>
      <w:bookmarkStart w:id="88" w:name="_Toc509590828"/>
      <w:r w:rsidRPr="00147079">
        <w:rPr>
          <w:rFonts w:cs="宋体" w:hint="eastAsia"/>
          <w:color w:val="000000"/>
          <w:sz w:val="28"/>
          <w:szCs w:val="28"/>
        </w:rPr>
        <w:t>五、</w:t>
      </w:r>
      <w:bookmarkEnd w:id="82"/>
      <w:bookmarkEnd w:id="83"/>
      <w:bookmarkEnd w:id="84"/>
      <w:bookmarkEnd w:id="85"/>
      <w:bookmarkEnd w:id="86"/>
      <w:r w:rsidRPr="00147079">
        <w:rPr>
          <w:rFonts w:cs="宋体" w:hint="eastAsia"/>
          <w:color w:val="000000"/>
          <w:sz w:val="28"/>
          <w:szCs w:val="28"/>
        </w:rPr>
        <w:t>竞争性磋商程序</w:t>
      </w:r>
      <w:bookmarkEnd w:id="87"/>
      <w:bookmarkEnd w:id="88"/>
    </w:p>
    <w:p w:rsidR="002F151F" w:rsidRPr="00147079" w:rsidRDefault="002F151F" w:rsidP="002F151F">
      <w:pPr>
        <w:pStyle w:val="aa"/>
        <w:spacing w:line="600" w:lineRule="exact"/>
        <w:ind w:firstLineChars="195" w:firstLine="548"/>
        <w:contextualSpacing/>
        <w:rPr>
          <w:rFonts w:hAnsi="宋体" w:cs="宋体"/>
          <w:b/>
          <w:sz w:val="28"/>
          <w:szCs w:val="28"/>
        </w:rPr>
      </w:pPr>
      <w:r w:rsidRPr="00147079">
        <w:rPr>
          <w:rFonts w:hAnsi="宋体" w:cs="宋体" w:hint="eastAsia"/>
          <w:b/>
          <w:sz w:val="28"/>
          <w:szCs w:val="28"/>
        </w:rPr>
        <w:t>22. 磋商小组的组成和磋商方法</w:t>
      </w:r>
    </w:p>
    <w:p w:rsidR="002F151F" w:rsidRPr="00147079" w:rsidRDefault="002F151F" w:rsidP="002F151F">
      <w:pPr>
        <w:pStyle w:val="a2"/>
        <w:spacing w:line="500" w:lineRule="exact"/>
        <w:ind w:firstLineChars="202" w:firstLine="566"/>
        <w:rPr>
          <w:rFonts w:ascii="宋体" w:hAnsi="宋体"/>
          <w:color w:val="000000"/>
          <w:kern w:val="0"/>
          <w:sz w:val="28"/>
          <w:szCs w:val="28"/>
        </w:rPr>
      </w:pPr>
      <w:r w:rsidRPr="00147079">
        <w:rPr>
          <w:rFonts w:ascii="宋体" w:hAnsi="宋体" w:cs="宋体" w:hint="eastAsia"/>
          <w:color w:val="000000"/>
          <w:sz w:val="28"/>
          <w:szCs w:val="28"/>
        </w:rPr>
        <w:t>22.1</w:t>
      </w:r>
      <w:r w:rsidRPr="00147079">
        <w:rPr>
          <w:rFonts w:ascii="宋体" w:hAnsi="宋体" w:hint="eastAsia"/>
          <w:color w:val="000000"/>
          <w:kern w:val="0"/>
          <w:sz w:val="28"/>
          <w:szCs w:val="28"/>
        </w:rPr>
        <w:t>磋商由采购单位依法组建的磋商小组负责。磋商小组由采购人代表和有关专家</w:t>
      </w:r>
      <w:r w:rsidRPr="00147079">
        <w:rPr>
          <w:rFonts w:hAnsi="宋体" w:hint="eastAsia"/>
          <w:color w:val="000000"/>
          <w:kern w:val="0"/>
          <w:sz w:val="28"/>
          <w:szCs w:val="28"/>
        </w:rPr>
        <w:t>共</w:t>
      </w:r>
      <w:r w:rsidRPr="00147079">
        <w:rPr>
          <w:rFonts w:hAnsi="宋体" w:hint="eastAsia"/>
          <w:color w:val="000000"/>
          <w:kern w:val="0"/>
          <w:sz w:val="28"/>
          <w:szCs w:val="28"/>
        </w:rPr>
        <w:t>3</w:t>
      </w:r>
      <w:r w:rsidRPr="00147079">
        <w:rPr>
          <w:rFonts w:hAnsi="宋体" w:hint="eastAsia"/>
          <w:color w:val="000000"/>
          <w:kern w:val="0"/>
          <w:sz w:val="28"/>
          <w:szCs w:val="28"/>
        </w:rPr>
        <w:t>人以上单数组成，其中评审专家人数不得少于磋商小组成员总数的</w:t>
      </w:r>
      <w:r w:rsidRPr="00147079">
        <w:rPr>
          <w:rFonts w:hAnsi="宋体" w:hint="eastAsia"/>
          <w:color w:val="000000"/>
          <w:kern w:val="0"/>
          <w:sz w:val="28"/>
          <w:szCs w:val="28"/>
        </w:rPr>
        <w:t>2/3</w:t>
      </w:r>
      <w:r w:rsidRPr="00147079">
        <w:rPr>
          <w:rFonts w:hAnsi="宋体" w:hint="eastAsia"/>
          <w:color w:val="000000"/>
          <w:kern w:val="0"/>
          <w:sz w:val="28"/>
          <w:szCs w:val="28"/>
        </w:rPr>
        <w:t>。</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22.2磋商小组将按照磋商文件确定的磋商方法进行磋商。磋商小组对响应文件的评审分为响应文件初审、澄清有关问题、比较与评价响应文件、推荐成交候选人名单。</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kern w:val="0"/>
          <w:sz w:val="28"/>
          <w:szCs w:val="28"/>
        </w:rPr>
        <w:t>22.3本项目磋商方法详</w:t>
      </w:r>
      <w:r w:rsidRPr="00147079">
        <w:rPr>
          <w:rFonts w:ascii="宋体" w:hAnsi="宋体" w:cs="宋体" w:hint="eastAsia"/>
          <w:color w:val="000000"/>
          <w:sz w:val="28"/>
          <w:szCs w:val="28"/>
        </w:rPr>
        <w:t>见磋商文件“第四章 磋商方法、步骤及标准”。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23. 响应文件的初审</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响应文件</w:t>
      </w:r>
      <w:r w:rsidRPr="00147079">
        <w:rPr>
          <w:rFonts w:ascii="宋体" w:hAnsi="宋体" w:cs="宋体" w:hint="eastAsia"/>
          <w:color w:val="000000"/>
          <w:kern w:val="0"/>
          <w:sz w:val="28"/>
          <w:szCs w:val="28"/>
        </w:rPr>
        <w:t>的初审分为资格性检查和符合性检查。</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23.1资格性检查</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23.1.1采购人根据磋商办法前附表规定的评审因素和评审标准，对供应商的响应文件进行资格评审。资格性检查不合格的供应商的响应文件作无效处理。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23.1.2 采购人在进行资格检查时，不得改变磋商文件中已载明的资格条件、标准和办法。资格性检查不合格的供应商的响应文件作无效处理。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 xml:space="preserve">23.1.3 </w:t>
      </w:r>
      <w:r w:rsidRPr="00147079">
        <w:rPr>
          <w:rFonts w:ascii="宋体" w:hint="eastAsia"/>
          <w:color w:val="000000"/>
          <w:kern w:val="0"/>
          <w:sz w:val="28"/>
          <w:szCs w:val="28"/>
        </w:rPr>
        <w:t>供应商在递交响应文件的同时，应逐项对照上述资格性检查要求提交相应的复印件供磋商小组核查，否则磋商小组将不予采信</w:t>
      </w:r>
      <w:r w:rsidRPr="00147079">
        <w:rPr>
          <w:rFonts w:ascii="宋体" w:hAnsi="宋体" w:cs="宋体" w:hint="eastAsia"/>
          <w:color w:val="000000"/>
          <w:kern w:val="0"/>
          <w:sz w:val="28"/>
          <w:szCs w:val="28"/>
        </w:rPr>
        <w:t>。</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23.1.4采购人在评审中必要时可按供应商提供的联系方式就有关问题进行查询核实，或要求供应商做出书面澄清，查询及澄清结果将作为审查的依据。</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23.1.5只有通过全部资格性检查条件合格的供应商才能通过资格检查，</w:t>
      </w:r>
      <w:r w:rsidRPr="00147079">
        <w:rPr>
          <w:rFonts w:ascii="宋体" w:hAnsi="宋体" w:cs="宋体" w:hint="eastAsia"/>
          <w:color w:val="000000"/>
          <w:kern w:val="0"/>
          <w:sz w:val="28"/>
          <w:szCs w:val="28"/>
        </w:rPr>
        <w:lastRenderedPageBreak/>
        <w:t>其响应文件方可进入下一个检查阶段。</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23.2 符合性检查</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磋商小组根据磋商办法前附表规定的评审因素和评审标准，对供应商的响应文件进行符合性检查。符合性检查不合格的供应商的响应文件作无效文件处理。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 xml:space="preserve">23.3 违法磋商行为 </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在磋商过程中，磋商小组发现供应商有下列情形之一的，作无效文件处理：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（1）属于同一集团、协会、商会等组织成员的供应商按照该组织要求协同磋商；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（2）不同供应商的响应文件由同一单位或者个人编制；</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（3）不同供应商委托同一单位或者个人办理磋商事宜；</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（4）不同供应商的响应文件载明的项目管理成员为同一人；</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（5）不同供应商的响应文件异常一致或者磋商报价呈规律性差异；</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（6）不同供应商的响应文件相互混装；</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（7）使用伪造、变造的行政许可证件；</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（8）提供虚假的财务状况或者业绩；</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（9）提供虚假的项目负责人或者主要技术人员简历、劳动关系证明；</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（10）提供虚假的信用状况；</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（11）其他弄虚作假的行为。</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23.4 磋商小组审查响应文件是否完整、有无计算上的错误等。</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 xml:space="preserve">23.5 磋商报价的修正 </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磋商小组对确定为实质上响应磋商文件要求的响应文件进行校核，看其是否有计算或表达上的错误，算术错误将按以下方法更正：</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响应文件的大写金额和小写金额不一致的，以大写金额为准；总价金额与单价汇总金额不一致的，以单价汇总金额计算结果为准；单价金额小数点有明显错位的，应以总价为准，并修改单价。如果供应商不接受对其</w:t>
      </w:r>
      <w:r w:rsidRPr="00147079">
        <w:rPr>
          <w:rFonts w:ascii="宋体" w:hAnsi="宋体" w:cs="宋体" w:hint="eastAsia"/>
          <w:color w:val="000000"/>
          <w:kern w:val="0"/>
          <w:sz w:val="28"/>
          <w:szCs w:val="28"/>
        </w:rPr>
        <w:lastRenderedPageBreak/>
        <w:t>错误的更正，其磋商将被视为无效文件。</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23.6在详细磋商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23.7实质上没有响应磋商文件要求的磋商将被视为无效文件。供应商不得通过修正或撤销不合要求的偏离从而使其响应文件成为实质上响应的磋商。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color w:val="000000"/>
          <w:kern w:val="0"/>
          <w:sz w:val="28"/>
          <w:szCs w:val="28"/>
        </w:rPr>
        <w:t>2</w:t>
      </w:r>
      <w:r w:rsidRPr="00147079">
        <w:rPr>
          <w:rFonts w:ascii="宋体" w:hAnsi="宋体" w:cs="宋体" w:hint="eastAsia"/>
          <w:color w:val="000000"/>
          <w:kern w:val="0"/>
          <w:sz w:val="28"/>
          <w:szCs w:val="28"/>
        </w:rPr>
        <w:t>3</w:t>
      </w:r>
      <w:r w:rsidRPr="00147079">
        <w:rPr>
          <w:rFonts w:ascii="宋体" w:hAnsi="宋体" w:cs="宋体"/>
          <w:color w:val="000000"/>
          <w:kern w:val="0"/>
          <w:sz w:val="28"/>
          <w:szCs w:val="28"/>
        </w:rPr>
        <w:t>.8相同品牌产品评审原则</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23.8.1采用最低评标价法的采购项目，提供相同品牌产品的不同供应商参加同一合同项下磋商的，以其中通过资格审查、符合性审查且报价最低的参加评审；报价相同的，由采购人或者采购人委托磋商小组按照采购文件规定的方式确定一个参加评审的供应商，采购文件未规定的采取随机抽取方式确定，其他磋商无效。</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23.8.2采用综合评分法的采购项目，提供相同品牌产品且通过资格审查、符合性审查的不同供应商参加同一合同项下供货的，按一家供应商计算，评审后得分最高的同品牌供应商获得成交供应商推荐资格；评审得分相同报价最低的同品牌供应商获得成交供应商推荐资格；评审得分相同且报价相同的，采取随机抽取方式确定一个供应商获得成交供应商推荐资格，其他同品牌供应商不作为成交候选供应商。</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23.8.3非单一产品采购项目，采购人应当根据采购项目技术构成、产品价格比重等合理确定核心产品，并在采购文件中载明。多家供应商提供的核心产品品牌相同的，按前两款规定处理。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24. 响应文件的澄清</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24.1 磋商</w:t>
      </w:r>
      <w:r w:rsidRPr="00147079">
        <w:rPr>
          <w:rFonts w:ascii="宋体" w:hAnsi="宋体" w:cs="宋体" w:hint="eastAsia"/>
          <w:color w:val="000000"/>
          <w:kern w:val="0"/>
          <w:sz w:val="28"/>
          <w:szCs w:val="28"/>
        </w:rPr>
        <w:t>期间，磋商小组有权要求供应商对其响应文件中含义不明确、</w:t>
      </w:r>
      <w:r w:rsidRPr="00147079">
        <w:rPr>
          <w:rFonts w:ascii="宋体" w:hAnsi="宋体" w:cs="宋体" w:hint="eastAsia"/>
          <w:color w:val="000000"/>
          <w:kern w:val="0"/>
          <w:sz w:val="28"/>
          <w:szCs w:val="28"/>
        </w:rPr>
        <w:lastRenderedPageBreak/>
        <w:t>同类问题表述不一致或者有明显文字和计算错误的内容等作必要的澄清、说明或者补正。供应商必须按照磋商小组要求的澄清内容和时间做出澄清。除按本须知22.5条规定改正算术错误外，供应商对响应文件的澄清不得超出响应文件的范围或者改变响应文件的实质性内容。在磋商期间,磋商小组可要求供应商对其响应文件进行澄清，但不得寻求、提供或允许供应商对磋商报价等实质性内容做任何更改。有关澄清的答复均应由供应商的法定代表人或授权代表以书面形式作出并签字。</w:t>
      </w:r>
    </w:p>
    <w:p w:rsidR="002F151F" w:rsidRPr="00147079" w:rsidRDefault="002F151F" w:rsidP="002F151F">
      <w:pPr>
        <w:pStyle w:val="a2"/>
        <w:spacing w:line="500" w:lineRule="exact"/>
        <w:ind w:firstLineChars="202" w:firstLine="566"/>
        <w:rPr>
          <w:rFonts w:ascii="宋体" w:hAnsi="宋体" w:cs="宋体"/>
          <w:color w:val="000000"/>
          <w:sz w:val="28"/>
          <w:szCs w:val="28"/>
        </w:rPr>
      </w:pPr>
      <w:r w:rsidRPr="00147079">
        <w:rPr>
          <w:rFonts w:ascii="宋体" w:hAnsi="宋体" w:cs="宋体" w:hint="eastAsia"/>
          <w:color w:val="000000"/>
          <w:kern w:val="0"/>
          <w:sz w:val="28"/>
          <w:szCs w:val="28"/>
        </w:rPr>
        <w:t>24.2 供应商的澄清文件是其响应文件</w:t>
      </w:r>
      <w:r w:rsidRPr="00147079">
        <w:rPr>
          <w:rFonts w:ascii="宋体" w:hAnsi="宋体" w:cs="宋体" w:hint="eastAsia"/>
          <w:color w:val="000000"/>
          <w:sz w:val="28"/>
          <w:szCs w:val="28"/>
        </w:rPr>
        <w:t>的组成部分。</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25. 响应文件的比较与评价</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25.1 磋商小组按磋商文件中规定的磋商方法和标准，对资格性检查和符合性检查合格的响应文件进行商务和技术评估，综合比较与评价。</w:t>
      </w:r>
    </w:p>
    <w:p w:rsidR="002F151F" w:rsidRPr="00147079" w:rsidRDefault="002F151F" w:rsidP="002F151F">
      <w:pPr>
        <w:pStyle w:val="aa"/>
        <w:spacing w:line="600" w:lineRule="exact"/>
        <w:ind w:firstLineChars="201" w:firstLine="565"/>
        <w:contextualSpacing/>
        <w:rPr>
          <w:rFonts w:hAnsi="宋体" w:cs="宋体"/>
          <w:b/>
          <w:sz w:val="28"/>
          <w:szCs w:val="28"/>
        </w:rPr>
      </w:pPr>
      <w:r w:rsidRPr="00147079">
        <w:rPr>
          <w:rFonts w:hAnsi="宋体" w:cs="宋体" w:hint="eastAsia"/>
          <w:b/>
          <w:sz w:val="28"/>
          <w:szCs w:val="28"/>
        </w:rPr>
        <w:t>26. 确定成交</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26.1 磋商小组按照磋商文件确定的磋商方法、步骤、标准，对响应文件进行评审，提出书面磋商报告。</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26.2 采购人应在收到磋商报告后5个工作日内，按照磋商报告推荐的成交候选供应商顺序确定成交供应商，并出具书面确认函。</w:t>
      </w:r>
    </w:p>
    <w:p w:rsidR="002F151F" w:rsidRPr="00147079" w:rsidRDefault="002F151F" w:rsidP="002F151F">
      <w:pPr>
        <w:pStyle w:val="a2"/>
        <w:spacing w:line="50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26.3磋商文件中对成交供应商的数量、方式有其他规定的，按相关规定执行。</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26.4 成交供应商因不可抗力或者自身原因不能履行采购合同的，采购人可以按照评审报告推荐的成交候选人名单排列，确定下一候选人为成交供应商，也可以重新开展采购活动。</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 xml:space="preserve">26.5 </w:t>
      </w:r>
      <w:r w:rsidRPr="00147079">
        <w:rPr>
          <w:rFonts w:ascii="宋体" w:hint="eastAsia"/>
          <w:color w:val="000000"/>
          <w:kern w:val="0"/>
          <w:sz w:val="28"/>
          <w:szCs w:val="28"/>
        </w:rPr>
        <w:t>成交供应商确定后，采购单位将在采购公告发布媒体上发布成交公告，同时向成交供应商发出《成交通知书》，成交公告期为1个工作日。《成交通知书》是合同的组成部分,对成交供应商和采购人具有同等法律效力</w:t>
      </w:r>
      <w:r w:rsidRPr="00147079">
        <w:rPr>
          <w:rFonts w:ascii="宋体" w:hAnsi="宋体" w:cs="宋体" w:hint="eastAsia"/>
          <w:color w:val="000000"/>
          <w:kern w:val="0"/>
          <w:sz w:val="28"/>
          <w:szCs w:val="28"/>
        </w:rPr>
        <w:t>。</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26.6 在磋商期间，任何人不得非法干预、影响磋商过程。</w:t>
      </w:r>
    </w:p>
    <w:p w:rsidR="002F151F" w:rsidRPr="00147079" w:rsidRDefault="002F151F" w:rsidP="002F151F">
      <w:pPr>
        <w:pStyle w:val="2"/>
        <w:spacing w:line="480" w:lineRule="exact"/>
        <w:rPr>
          <w:rFonts w:cs="宋体"/>
          <w:color w:val="000000"/>
          <w:sz w:val="28"/>
          <w:szCs w:val="28"/>
        </w:rPr>
      </w:pPr>
      <w:bookmarkStart w:id="89" w:name="_Toc459223851"/>
      <w:bookmarkStart w:id="90" w:name="_Toc459297217"/>
      <w:bookmarkStart w:id="91" w:name="_Toc459227610"/>
      <w:bookmarkStart w:id="92" w:name="_Toc459227377"/>
      <w:bookmarkStart w:id="93" w:name="_Toc529773612"/>
      <w:bookmarkStart w:id="94" w:name="_Toc509590829"/>
      <w:bookmarkStart w:id="95" w:name="_Toc459226627"/>
      <w:r w:rsidRPr="00147079">
        <w:rPr>
          <w:rFonts w:cs="宋体" w:hint="eastAsia"/>
          <w:color w:val="000000"/>
          <w:sz w:val="28"/>
          <w:szCs w:val="28"/>
        </w:rPr>
        <w:lastRenderedPageBreak/>
        <w:t>六、授予合同</w:t>
      </w:r>
      <w:bookmarkEnd w:id="89"/>
      <w:bookmarkEnd w:id="90"/>
      <w:bookmarkEnd w:id="91"/>
      <w:bookmarkEnd w:id="92"/>
      <w:bookmarkEnd w:id="93"/>
      <w:bookmarkEnd w:id="94"/>
      <w:bookmarkEnd w:id="95"/>
    </w:p>
    <w:p w:rsidR="002F151F" w:rsidRPr="00147079" w:rsidRDefault="002F151F" w:rsidP="002F151F">
      <w:pPr>
        <w:pStyle w:val="aa"/>
        <w:spacing w:line="480" w:lineRule="exact"/>
        <w:ind w:firstLineChars="201" w:firstLine="565"/>
        <w:contextualSpacing/>
        <w:rPr>
          <w:rFonts w:hAnsi="宋体" w:cs="宋体"/>
          <w:b/>
          <w:sz w:val="28"/>
          <w:szCs w:val="28"/>
        </w:rPr>
      </w:pPr>
      <w:r w:rsidRPr="00147079">
        <w:rPr>
          <w:rFonts w:hAnsi="宋体" w:cs="宋体" w:hint="eastAsia"/>
          <w:b/>
          <w:sz w:val="28"/>
          <w:szCs w:val="28"/>
        </w:rPr>
        <w:t>27. 合同授予标准</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27.1 采购人将把合同授予被确定为实质上响应磋商文件的成交供应商。</w:t>
      </w:r>
    </w:p>
    <w:p w:rsidR="002F151F" w:rsidRPr="00147079" w:rsidRDefault="002F151F" w:rsidP="002F151F">
      <w:pPr>
        <w:pStyle w:val="aa"/>
        <w:spacing w:line="480" w:lineRule="exact"/>
        <w:ind w:firstLineChars="201" w:firstLine="565"/>
        <w:contextualSpacing/>
        <w:rPr>
          <w:rFonts w:hAnsi="宋体" w:cs="宋体"/>
          <w:b/>
          <w:sz w:val="28"/>
          <w:szCs w:val="28"/>
        </w:rPr>
      </w:pPr>
      <w:r w:rsidRPr="00147079">
        <w:rPr>
          <w:rFonts w:hAnsi="宋体" w:cs="宋体" w:hint="eastAsia"/>
          <w:b/>
          <w:sz w:val="28"/>
          <w:szCs w:val="28"/>
        </w:rPr>
        <w:t>28. 签订合同</w:t>
      </w:r>
    </w:p>
    <w:p w:rsidR="002F151F" w:rsidRPr="00147079" w:rsidRDefault="002F151F" w:rsidP="002F151F">
      <w:pPr>
        <w:pStyle w:val="a2"/>
        <w:spacing w:line="48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28.1采购人应按磋商文件要求和成交供应商的响应文件承诺订立书面合同，不得超出</w:t>
      </w:r>
      <w:r w:rsidRPr="00147079">
        <w:rPr>
          <w:rFonts w:ascii="宋体" w:hAnsi="宋体" w:cs="宋体" w:hint="eastAsia"/>
          <w:color w:val="000000"/>
          <w:kern w:val="0"/>
          <w:sz w:val="28"/>
          <w:szCs w:val="28"/>
        </w:rPr>
        <w:t>磋商文件和成交供应商响应文件的范围，也不得再行订立背离合同实质性内容的其他协议。</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28.2 采购人应在《成交通知书》发出之日起30天内与成交供应商签订采购合同。</w:t>
      </w:r>
    </w:p>
    <w:p w:rsidR="002F151F" w:rsidRPr="00147079" w:rsidRDefault="002F151F" w:rsidP="002F151F">
      <w:pPr>
        <w:pStyle w:val="2"/>
        <w:spacing w:line="480" w:lineRule="exact"/>
        <w:rPr>
          <w:rFonts w:cs="宋体"/>
          <w:color w:val="000000"/>
          <w:sz w:val="28"/>
          <w:szCs w:val="28"/>
        </w:rPr>
      </w:pPr>
      <w:bookmarkStart w:id="96" w:name="_Toc509590830"/>
      <w:bookmarkStart w:id="97" w:name="_Toc529773613"/>
      <w:bookmarkStart w:id="98" w:name="_Toc459297218"/>
      <w:bookmarkStart w:id="99" w:name="_Toc459223852"/>
      <w:bookmarkStart w:id="100" w:name="_Toc459227611"/>
      <w:bookmarkStart w:id="101" w:name="_Toc459227378"/>
      <w:bookmarkStart w:id="102" w:name="_Toc459226628"/>
      <w:r w:rsidRPr="00147079">
        <w:rPr>
          <w:rFonts w:cs="宋体" w:hint="eastAsia"/>
          <w:color w:val="000000"/>
          <w:sz w:val="28"/>
          <w:szCs w:val="28"/>
        </w:rPr>
        <w:t>七、</w:t>
      </w:r>
      <w:r w:rsidRPr="00147079">
        <w:rPr>
          <w:rFonts w:cs="宋体" w:hint="eastAsia"/>
          <w:color w:val="000000"/>
          <w:kern w:val="0"/>
          <w:sz w:val="28"/>
          <w:szCs w:val="28"/>
        </w:rPr>
        <w:t>公告、</w:t>
      </w:r>
      <w:r w:rsidRPr="00147079">
        <w:rPr>
          <w:rFonts w:cs="宋体" w:hint="eastAsia"/>
          <w:color w:val="000000"/>
          <w:sz w:val="28"/>
          <w:szCs w:val="28"/>
        </w:rPr>
        <w:t>质疑</w:t>
      </w:r>
      <w:bookmarkEnd w:id="96"/>
      <w:bookmarkEnd w:id="97"/>
      <w:bookmarkEnd w:id="98"/>
      <w:bookmarkEnd w:id="99"/>
      <w:bookmarkEnd w:id="100"/>
      <w:bookmarkEnd w:id="101"/>
      <w:bookmarkEnd w:id="102"/>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29.</w:t>
      </w:r>
      <w:r w:rsidRPr="00147079">
        <w:rPr>
          <w:rFonts w:ascii="宋体" w:hAnsi="宋体" w:hint="eastAsia"/>
          <w:color w:val="000000"/>
          <w:kern w:val="0"/>
          <w:sz w:val="28"/>
          <w:szCs w:val="28"/>
        </w:rPr>
        <w:t>采购单位将在采购公告发布媒体上</w:t>
      </w:r>
      <w:r w:rsidRPr="00147079">
        <w:rPr>
          <w:rFonts w:ascii="宋体" w:hAnsi="宋体" w:cs="宋体" w:hint="eastAsia"/>
          <w:color w:val="000000"/>
          <w:kern w:val="0"/>
          <w:sz w:val="28"/>
          <w:szCs w:val="28"/>
        </w:rPr>
        <w:t>发布磋商公告、通知、磋商结果公告等磋商程序中所有信息。</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30.如果供应商对此次采购活动有疑问，可在规定的时间内以书面形式向采购单位提出质疑。供应商提出质疑应当提交质疑函和必要的证明材料。质疑函应当包括下列内容：</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（1）供应商的姓名或者名称、地址、邮编、联系人及联系电话；</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（2）质疑项目的名称、编号；</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（3）具体、明确的质疑事项和与质疑事项相关的请求；</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（4）事实依据；</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（5）必要的法律依据；</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（6）提出质疑的日期。</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供应商为自然人的，应当由本人签字；供应商为法人或者其他组织的，应当由法定代表人、主要负责人，或者其授权代表（应附授权委托书）签字或者盖章，并加盖公章。</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供应商可以委托代理人进行质疑。其授权委托书应当载明代理人的姓名或者名称、代理事项、具体权限、期限和相关事项。供应商为自然人的，</w:t>
      </w:r>
      <w:r w:rsidRPr="00147079">
        <w:rPr>
          <w:rFonts w:ascii="宋体" w:hAnsi="宋体" w:cs="宋体" w:hint="eastAsia"/>
          <w:color w:val="000000"/>
          <w:kern w:val="0"/>
          <w:sz w:val="28"/>
          <w:szCs w:val="28"/>
        </w:rPr>
        <w:lastRenderedPageBreak/>
        <w:t>应当由本人签字；供应商为法人或者其他组织的，应当由法定代表人、主要负责人签字或者盖章，并加盖公章。代理人提出质疑，应当提交供应商签署的授权委托书。</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特注：未按上述程序规定的必备内容进行质疑的，采购单位将不予以受理。</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31. 成交结果公告期限届满之日起7个工作日内如有质疑的，采购单位将依法给与答复，并将结果告知所有当事人。</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32.质疑供应商对采购单位答复不满意，可在15个工作日内向监管部门投诉。</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kern w:val="0"/>
          <w:sz w:val="28"/>
          <w:szCs w:val="28"/>
        </w:rPr>
        <w:t>33.供应商的质疑和投诉应有事实依据，若为无效投诉，监管部门给予处罚。</w:t>
      </w:r>
    </w:p>
    <w:p w:rsidR="002F151F" w:rsidRPr="00147079" w:rsidRDefault="002F151F" w:rsidP="002F151F">
      <w:pPr>
        <w:pStyle w:val="2"/>
        <w:spacing w:line="480" w:lineRule="exact"/>
        <w:rPr>
          <w:rFonts w:cs="宋体"/>
          <w:color w:val="000000"/>
          <w:kern w:val="0"/>
          <w:sz w:val="28"/>
          <w:szCs w:val="28"/>
        </w:rPr>
      </w:pPr>
      <w:bookmarkStart w:id="103" w:name="_Toc459226629"/>
      <w:bookmarkStart w:id="104" w:name="_Toc509590831"/>
      <w:bookmarkStart w:id="105" w:name="_Toc459297219"/>
      <w:bookmarkStart w:id="106" w:name="_Toc459223853"/>
      <w:bookmarkStart w:id="107" w:name="_Toc459227612"/>
      <w:bookmarkStart w:id="108" w:name="_Toc529773614"/>
      <w:bookmarkStart w:id="109" w:name="_Toc459227379"/>
      <w:r w:rsidRPr="00147079">
        <w:rPr>
          <w:rFonts w:cs="宋体" w:hint="eastAsia"/>
          <w:color w:val="000000"/>
          <w:sz w:val="28"/>
          <w:szCs w:val="28"/>
        </w:rPr>
        <w:t>八、项目验收</w:t>
      </w:r>
      <w:bookmarkEnd w:id="103"/>
      <w:bookmarkEnd w:id="104"/>
      <w:bookmarkEnd w:id="105"/>
      <w:bookmarkEnd w:id="106"/>
      <w:bookmarkEnd w:id="107"/>
      <w:bookmarkEnd w:id="108"/>
      <w:bookmarkEnd w:id="109"/>
    </w:p>
    <w:p w:rsidR="002F151F" w:rsidRPr="00147079" w:rsidRDefault="002F151F" w:rsidP="002F151F">
      <w:pPr>
        <w:pStyle w:val="a2"/>
        <w:spacing w:line="480" w:lineRule="exact"/>
        <w:ind w:firstLineChars="202" w:firstLine="566"/>
        <w:rPr>
          <w:rFonts w:ascii="宋体" w:hAnsi="宋体"/>
          <w:color w:val="000000"/>
          <w:sz w:val="28"/>
          <w:szCs w:val="28"/>
        </w:rPr>
      </w:pPr>
      <w:r w:rsidRPr="00147079">
        <w:rPr>
          <w:rFonts w:ascii="宋体" w:hAnsi="宋体" w:cs="宋体" w:hint="eastAsia"/>
          <w:color w:val="000000"/>
          <w:sz w:val="28"/>
          <w:szCs w:val="28"/>
        </w:rPr>
        <w:t>34.采购人按照采购合同规定的技术、货物、安全标准对供应商履约情况进行验收，并出具验收书。验收书包括每一项技术、货物、安全标准的履约情况。</w:t>
      </w:r>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35. 采购人根据相关规定组织合同履约验收。验收标准:磋商文件、响应文件、采购合同规定的标准。</w:t>
      </w:r>
    </w:p>
    <w:p w:rsidR="002F151F" w:rsidRPr="00147079" w:rsidRDefault="002F151F" w:rsidP="002F151F">
      <w:pPr>
        <w:pStyle w:val="2"/>
        <w:spacing w:line="480" w:lineRule="exact"/>
        <w:rPr>
          <w:rFonts w:cs="宋体"/>
          <w:color w:val="000000"/>
          <w:sz w:val="28"/>
          <w:szCs w:val="28"/>
        </w:rPr>
      </w:pPr>
      <w:bookmarkStart w:id="110" w:name="_Toc459226630"/>
      <w:bookmarkStart w:id="111" w:name="_Toc459227380"/>
      <w:bookmarkStart w:id="112" w:name="_Toc459227613"/>
      <w:bookmarkStart w:id="113" w:name="_Toc509590832"/>
      <w:bookmarkStart w:id="114" w:name="_Toc459297220"/>
      <w:bookmarkStart w:id="115" w:name="_Toc529773615"/>
      <w:bookmarkStart w:id="116" w:name="_Toc459223854"/>
      <w:r w:rsidRPr="00147079">
        <w:rPr>
          <w:rFonts w:cs="宋体" w:hint="eastAsia"/>
          <w:color w:val="000000"/>
          <w:sz w:val="28"/>
          <w:szCs w:val="28"/>
        </w:rPr>
        <w:t>九、适用法律</w:t>
      </w:r>
      <w:bookmarkEnd w:id="110"/>
      <w:bookmarkEnd w:id="111"/>
      <w:bookmarkEnd w:id="112"/>
      <w:bookmarkEnd w:id="113"/>
      <w:bookmarkEnd w:id="114"/>
      <w:bookmarkEnd w:id="115"/>
      <w:bookmarkEnd w:id="116"/>
    </w:p>
    <w:p w:rsidR="002F151F" w:rsidRPr="00147079" w:rsidRDefault="002F151F" w:rsidP="002F151F">
      <w:pPr>
        <w:pStyle w:val="a2"/>
        <w:spacing w:line="480" w:lineRule="exact"/>
        <w:ind w:firstLineChars="202" w:firstLine="566"/>
        <w:rPr>
          <w:rFonts w:ascii="宋体" w:hAnsi="宋体"/>
          <w:color w:val="000000"/>
          <w:sz w:val="28"/>
          <w:szCs w:val="28"/>
        </w:rPr>
      </w:pPr>
      <w:r w:rsidRPr="00147079">
        <w:rPr>
          <w:rFonts w:ascii="宋体" w:hAnsi="宋体" w:hint="eastAsia"/>
          <w:color w:val="000000"/>
          <w:sz w:val="28"/>
          <w:szCs w:val="28"/>
        </w:rPr>
        <w:t>36.</w:t>
      </w:r>
      <w:r w:rsidRPr="00147079">
        <w:rPr>
          <w:rFonts w:ascii="宋体" w:hAnsi="宋体"/>
          <w:color w:val="000000"/>
          <w:sz w:val="28"/>
          <w:szCs w:val="28"/>
        </w:rPr>
        <w:t>采购单位和供应商的一切磋商活动适用于宜昌市中医</w:t>
      </w:r>
      <w:r w:rsidRPr="00147079">
        <w:rPr>
          <w:rFonts w:ascii="宋体" w:hAnsi="宋体" w:hint="eastAsia"/>
          <w:color w:val="000000"/>
          <w:sz w:val="28"/>
          <w:szCs w:val="28"/>
        </w:rPr>
        <w:t>医</w:t>
      </w:r>
      <w:r w:rsidRPr="00147079">
        <w:rPr>
          <w:rFonts w:ascii="宋体" w:hAnsi="宋体"/>
          <w:color w:val="000000"/>
          <w:sz w:val="28"/>
          <w:szCs w:val="28"/>
        </w:rPr>
        <w:t>院相关采购内控管理制度。</w:t>
      </w:r>
    </w:p>
    <w:p w:rsidR="002F151F" w:rsidRPr="00147079" w:rsidRDefault="002F151F" w:rsidP="002F151F">
      <w:pPr>
        <w:pStyle w:val="2"/>
        <w:spacing w:line="480" w:lineRule="exact"/>
        <w:rPr>
          <w:rFonts w:cs="宋体"/>
          <w:color w:val="000000"/>
          <w:sz w:val="28"/>
          <w:szCs w:val="28"/>
        </w:rPr>
      </w:pPr>
      <w:bookmarkStart w:id="117" w:name="_Toc529773616"/>
      <w:bookmarkStart w:id="118" w:name="_Toc459223855"/>
      <w:bookmarkStart w:id="119" w:name="_Toc459297221"/>
      <w:bookmarkStart w:id="120" w:name="_Toc459227614"/>
      <w:bookmarkStart w:id="121" w:name="_Toc459227381"/>
      <w:bookmarkStart w:id="122" w:name="_Toc509590833"/>
      <w:bookmarkStart w:id="123" w:name="_Toc459226631"/>
      <w:r w:rsidRPr="00147079">
        <w:rPr>
          <w:rFonts w:cs="宋体" w:hint="eastAsia"/>
          <w:color w:val="000000"/>
          <w:sz w:val="28"/>
          <w:szCs w:val="28"/>
        </w:rPr>
        <w:t>十、磋商文件的解释权</w:t>
      </w:r>
      <w:bookmarkEnd w:id="117"/>
      <w:bookmarkEnd w:id="118"/>
      <w:bookmarkEnd w:id="119"/>
      <w:bookmarkEnd w:id="120"/>
      <w:bookmarkEnd w:id="121"/>
      <w:bookmarkEnd w:id="122"/>
      <w:bookmarkEnd w:id="123"/>
    </w:p>
    <w:p w:rsidR="002F151F" w:rsidRPr="00147079" w:rsidRDefault="002F151F" w:rsidP="002F151F">
      <w:pPr>
        <w:pStyle w:val="a2"/>
        <w:spacing w:line="480" w:lineRule="exact"/>
        <w:ind w:firstLineChars="202" w:firstLine="566"/>
        <w:rPr>
          <w:rFonts w:ascii="宋体" w:hAnsi="宋体" w:cs="宋体"/>
          <w:color w:val="000000"/>
          <w:sz w:val="28"/>
          <w:szCs w:val="28"/>
        </w:rPr>
      </w:pPr>
      <w:r w:rsidRPr="00147079">
        <w:rPr>
          <w:rFonts w:ascii="宋体" w:hAnsi="宋体" w:cs="宋体" w:hint="eastAsia"/>
          <w:color w:val="000000"/>
          <w:sz w:val="28"/>
          <w:szCs w:val="28"/>
        </w:rPr>
        <w:t>37．本项目磋商文件的最终解释权为采购单位及代理机构所有。</w:t>
      </w:r>
    </w:p>
    <w:p w:rsidR="002F151F" w:rsidRPr="00147079" w:rsidRDefault="002F151F" w:rsidP="002F151F">
      <w:pPr>
        <w:pStyle w:val="2"/>
        <w:spacing w:line="480" w:lineRule="exact"/>
        <w:rPr>
          <w:rFonts w:cs="宋体"/>
          <w:color w:val="000000"/>
          <w:sz w:val="28"/>
          <w:szCs w:val="28"/>
        </w:rPr>
      </w:pPr>
      <w:bookmarkStart w:id="124" w:name="_Toc459297222"/>
      <w:bookmarkStart w:id="125" w:name="_Toc459226632"/>
      <w:bookmarkStart w:id="126" w:name="_Toc459223856"/>
      <w:bookmarkStart w:id="127" w:name="_Toc529773617"/>
      <w:bookmarkStart w:id="128" w:name="_Toc509590834"/>
      <w:bookmarkStart w:id="129" w:name="_Toc459227615"/>
      <w:bookmarkStart w:id="130" w:name="_Toc459227382"/>
      <w:r w:rsidRPr="00147079">
        <w:rPr>
          <w:rFonts w:cs="宋体" w:hint="eastAsia"/>
          <w:color w:val="000000"/>
          <w:sz w:val="28"/>
          <w:szCs w:val="28"/>
        </w:rPr>
        <w:t>十一、其他注意事项</w:t>
      </w:r>
      <w:bookmarkEnd w:id="124"/>
      <w:bookmarkEnd w:id="125"/>
      <w:bookmarkEnd w:id="126"/>
      <w:bookmarkEnd w:id="127"/>
      <w:bookmarkEnd w:id="128"/>
      <w:bookmarkEnd w:id="129"/>
      <w:bookmarkEnd w:id="130"/>
    </w:p>
    <w:p w:rsidR="002F151F" w:rsidRPr="00147079" w:rsidRDefault="002F151F" w:rsidP="002F151F">
      <w:pPr>
        <w:pStyle w:val="a2"/>
        <w:spacing w:line="480" w:lineRule="exact"/>
        <w:ind w:firstLineChars="202" w:firstLine="566"/>
        <w:rPr>
          <w:rFonts w:ascii="宋体" w:hAnsi="宋体" w:cs="宋体"/>
          <w:color w:val="000000"/>
          <w:kern w:val="0"/>
          <w:sz w:val="28"/>
          <w:szCs w:val="28"/>
        </w:rPr>
      </w:pPr>
      <w:r w:rsidRPr="00147079">
        <w:rPr>
          <w:rFonts w:ascii="宋体" w:hAnsi="宋体" w:cs="宋体" w:hint="eastAsia"/>
          <w:color w:val="000000"/>
          <w:sz w:val="28"/>
          <w:szCs w:val="28"/>
        </w:rPr>
        <w:t>38．单位</w:t>
      </w:r>
      <w:r w:rsidRPr="00147079">
        <w:rPr>
          <w:rFonts w:ascii="宋体" w:hAnsi="宋体" w:cs="宋体" w:hint="eastAsia"/>
          <w:color w:val="000000"/>
          <w:kern w:val="0"/>
          <w:sz w:val="28"/>
          <w:szCs w:val="28"/>
        </w:rPr>
        <w:t>负责人为同一人或者存在直接控股、管理关系的不同供应商，</w:t>
      </w:r>
      <w:r w:rsidRPr="00147079">
        <w:rPr>
          <w:rFonts w:ascii="宋体" w:hAnsi="宋体" w:cs="宋体" w:hint="eastAsia"/>
          <w:color w:val="000000"/>
          <w:kern w:val="0"/>
          <w:sz w:val="28"/>
          <w:szCs w:val="28"/>
        </w:rPr>
        <w:lastRenderedPageBreak/>
        <w:t>不得参加同一合同项下的采购活动。</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39．供应商为采购项目提供整体设计、规范编制或者项目管理、监理、检测等服务的供应商，不得再参加该采购项目的其他采购活动。</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40．本采购文件所称重大违法记录，是指供应商因违法经营受到刑事处罚或者责令停产停业、吊销许可证或者执照、较大数额罚款等行政处罚。</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41．参照财政部《关于规范政府采购行政处罚有关问题的通知》的规定，各级人民政府财政部门依法对参加政府采购活动的供应商作出的禁止参加政府采购活动等行政处罚决定在全国范围内生效。</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42．供应商在参加采购活动前3年内因违法经营被禁止在一定期限内参加采购活动，期限届满的，可以参加采购活动。</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43.采购政策</w:t>
      </w:r>
    </w:p>
    <w:p w:rsidR="002F151F" w:rsidRPr="00147079" w:rsidRDefault="002F151F" w:rsidP="002F151F">
      <w:pPr>
        <w:pStyle w:val="a2"/>
        <w:spacing w:line="500" w:lineRule="exact"/>
        <w:ind w:firstLineChars="202" w:firstLine="568"/>
        <w:rPr>
          <w:rFonts w:ascii="宋体"/>
          <w:b/>
          <w:color w:val="000000"/>
          <w:kern w:val="0"/>
          <w:sz w:val="28"/>
          <w:szCs w:val="28"/>
        </w:rPr>
      </w:pPr>
      <w:r w:rsidRPr="00147079">
        <w:rPr>
          <w:rFonts w:ascii="宋体" w:hint="eastAsia"/>
          <w:b/>
          <w:color w:val="000000"/>
          <w:kern w:val="0"/>
          <w:sz w:val="28"/>
          <w:szCs w:val="28"/>
        </w:rPr>
        <w:t>43.1落实中小企业政策</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（1）参照《政府采购促进中小企业发展管理办法》（财库[2020]46号）的相关规定，本项目执行中小企业扶持政策。</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2）本采购文件所称中小企业（含中型、小型、微型企业，下同），是指在中华人民共和国境内依法设立，参照《中小企业划型标准规定》（工信部联企业[2011]300号）确定的中型企业、小型企业和微型企业，但与大企业的负责人为同一人，或者与大企业存在直接控股、管理关系的除外。符合中小企业划分标准的个体工商户，在采购活动中视同中小企业。</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（3）非专门面向中小企业的</w:t>
      </w:r>
      <w:r w:rsidRPr="00147079">
        <w:rPr>
          <w:rFonts w:ascii="宋体" w:hint="eastAsia"/>
          <w:b/>
          <w:color w:val="000000"/>
          <w:kern w:val="0"/>
          <w:sz w:val="28"/>
          <w:szCs w:val="28"/>
        </w:rPr>
        <w:t>货物类</w:t>
      </w:r>
      <w:r w:rsidRPr="00147079">
        <w:rPr>
          <w:rFonts w:ascii="宋体" w:hint="eastAsia"/>
          <w:color w:val="000000"/>
          <w:kern w:val="0"/>
          <w:sz w:val="28"/>
          <w:szCs w:val="28"/>
        </w:rPr>
        <w:t>采购项目或采购包，对由小微企业制造货物（即小微企业生产且使用该小微企业商号或者注册商标的货物）的报价给予</w:t>
      </w:r>
      <w:r w:rsidRPr="00147079">
        <w:rPr>
          <w:rFonts w:ascii="宋体" w:hint="eastAsia"/>
          <w:b/>
          <w:color w:val="000000"/>
          <w:kern w:val="0"/>
          <w:sz w:val="28"/>
          <w:szCs w:val="28"/>
        </w:rPr>
        <w:t>20%</w:t>
      </w:r>
      <w:r w:rsidRPr="00147079">
        <w:rPr>
          <w:rFonts w:ascii="宋体" w:hint="eastAsia"/>
          <w:color w:val="000000"/>
          <w:kern w:val="0"/>
          <w:sz w:val="28"/>
          <w:szCs w:val="28"/>
        </w:rPr>
        <w:t>的扣除，用扣除后的价格参加评审。供应商提供的货物既有小微企业制造货物，也有中型和大型企业制造货物的，不享受价格扣除优惠政策。</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（4）非专门面向中小企业的</w:t>
      </w:r>
      <w:r w:rsidRPr="00147079">
        <w:rPr>
          <w:rFonts w:ascii="宋体" w:hint="eastAsia"/>
          <w:b/>
          <w:color w:val="000000"/>
          <w:kern w:val="0"/>
          <w:sz w:val="28"/>
          <w:szCs w:val="28"/>
        </w:rPr>
        <w:t>服务类</w:t>
      </w:r>
      <w:r w:rsidRPr="00147079">
        <w:rPr>
          <w:rFonts w:ascii="宋体" w:hint="eastAsia"/>
          <w:color w:val="000000"/>
          <w:kern w:val="0"/>
          <w:sz w:val="28"/>
          <w:szCs w:val="28"/>
        </w:rPr>
        <w:t>采购项目或采购包，对由小微企业承接服务（即提供服务的人员为小微企业依照《中华人民共和国劳动合同法》订立劳动合同的从业人员）的报价给予</w:t>
      </w:r>
      <w:r w:rsidRPr="00147079">
        <w:rPr>
          <w:rFonts w:ascii="宋体" w:hint="eastAsia"/>
          <w:b/>
          <w:color w:val="000000"/>
          <w:kern w:val="0"/>
          <w:sz w:val="28"/>
          <w:szCs w:val="28"/>
        </w:rPr>
        <w:t>20%</w:t>
      </w:r>
      <w:r w:rsidRPr="00147079">
        <w:rPr>
          <w:rFonts w:ascii="宋体" w:hint="eastAsia"/>
          <w:color w:val="000000"/>
          <w:kern w:val="0"/>
          <w:sz w:val="28"/>
          <w:szCs w:val="28"/>
        </w:rPr>
        <w:t>的扣除，用扣除后的价格</w:t>
      </w:r>
      <w:r w:rsidRPr="00147079">
        <w:rPr>
          <w:rFonts w:ascii="宋体" w:hint="eastAsia"/>
          <w:color w:val="000000"/>
          <w:kern w:val="0"/>
          <w:sz w:val="28"/>
          <w:szCs w:val="28"/>
        </w:rPr>
        <w:lastRenderedPageBreak/>
        <w:t>参加评审。</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（5）非专门面向中小企业的</w:t>
      </w:r>
      <w:r w:rsidRPr="00147079">
        <w:rPr>
          <w:rFonts w:ascii="宋体" w:hint="eastAsia"/>
          <w:b/>
          <w:color w:val="000000"/>
          <w:kern w:val="0"/>
          <w:sz w:val="28"/>
          <w:szCs w:val="28"/>
        </w:rPr>
        <w:t>工程类</w:t>
      </w:r>
      <w:r w:rsidRPr="00147079">
        <w:rPr>
          <w:rFonts w:ascii="宋体" w:hint="eastAsia"/>
          <w:color w:val="000000"/>
          <w:kern w:val="0"/>
          <w:sz w:val="28"/>
          <w:szCs w:val="28"/>
        </w:rPr>
        <w:t>采购项目或采购包，对由小微企业承建工程（即工程施工单位为小微企业）的报价给予</w:t>
      </w:r>
      <w:r w:rsidRPr="00147079">
        <w:rPr>
          <w:rFonts w:ascii="宋体" w:hint="eastAsia"/>
          <w:b/>
          <w:color w:val="000000"/>
          <w:kern w:val="0"/>
          <w:sz w:val="28"/>
          <w:szCs w:val="28"/>
        </w:rPr>
        <w:t>5%</w:t>
      </w:r>
      <w:r w:rsidRPr="00147079">
        <w:rPr>
          <w:rFonts w:ascii="宋体" w:hint="eastAsia"/>
          <w:color w:val="000000"/>
          <w:kern w:val="0"/>
          <w:sz w:val="28"/>
          <w:szCs w:val="28"/>
        </w:rPr>
        <w:t>的扣除，用扣除后的价格参加评审。</w:t>
      </w:r>
    </w:p>
    <w:p w:rsidR="002F151F" w:rsidRPr="00147079" w:rsidRDefault="002F151F" w:rsidP="002F151F">
      <w:pPr>
        <w:pStyle w:val="a2"/>
        <w:spacing w:line="500" w:lineRule="exact"/>
        <w:ind w:firstLineChars="202" w:firstLine="566"/>
        <w:rPr>
          <w:rFonts w:ascii="宋体"/>
          <w:color w:val="000000"/>
          <w:kern w:val="0"/>
          <w:sz w:val="28"/>
          <w:szCs w:val="28"/>
        </w:rPr>
      </w:pPr>
      <w:r w:rsidRPr="00147079">
        <w:rPr>
          <w:rFonts w:ascii="宋体" w:hint="eastAsia"/>
          <w:color w:val="000000"/>
          <w:kern w:val="0"/>
          <w:sz w:val="28"/>
          <w:szCs w:val="28"/>
        </w:rPr>
        <w:t>（6）接受大中型企业与小微企业组成联合体或者允许大中型企业向一家或者多家小微企业分包的采购项目（组成联合体或者接受分包的小微企业与联合体内其他企业、分包企业之间存在直接控股、管理关系的，不享受价格扣除优惠政策），对于联合协议或者分包意向协议约定小微企业的合同份额占到合同总金额30%以上的，对联合体或者大中型企业的报价给予6%（工程项目为2%）的扣除，用扣除后的价格参加评审。</w:t>
      </w:r>
    </w:p>
    <w:p w:rsidR="002F151F" w:rsidRPr="00147079" w:rsidRDefault="002F151F" w:rsidP="002F151F">
      <w:pPr>
        <w:pStyle w:val="a2"/>
        <w:spacing w:line="500" w:lineRule="exact"/>
        <w:ind w:firstLineChars="202" w:firstLine="566"/>
        <w:rPr>
          <w:rFonts w:ascii="宋体" w:hAnsi="宋体" w:cs="宋体"/>
          <w:b/>
          <w:color w:val="000000"/>
          <w:sz w:val="24"/>
        </w:rPr>
      </w:pPr>
      <w:r w:rsidRPr="00147079">
        <w:rPr>
          <w:rFonts w:ascii="宋体" w:hint="eastAsia"/>
          <w:color w:val="000000"/>
          <w:kern w:val="0"/>
          <w:sz w:val="28"/>
          <w:szCs w:val="28"/>
        </w:rPr>
        <w:t>（7）联合体各方均为小微企业的联合体、符合小微企业划分标准的个体工商户、监狱企业、残疾人福利性单位视同小微企业。小微型企业应出具《中小企业声明函》；监狱企业应提供由省级监狱局、戒毒局（含新疆生产建设兵团）出具的监狱企业的证明文件；残疾人福利性单位应提供《残疾人福利性单位声明函》，否则不得享受价格扣除优惠政策。</w:t>
      </w:r>
    </w:p>
    <w:p w:rsidR="00536B83" w:rsidRPr="00147079" w:rsidRDefault="00536B83" w:rsidP="00361C11">
      <w:pPr>
        <w:pStyle w:val="a2"/>
        <w:spacing w:line="500" w:lineRule="exact"/>
        <w:ind w:firstLineChars="202" w:firstLine="566"/>
        <w:rPr>
          <w:rFonts w:ascii="宋体"/>
          <w:kern w:val="0"/>
          <w:sz w:val="28"/>
          <w:szCs w:val="28"/>
        </w:rPr>
      </w:pPr>
    </w:p>
    <w:p w:rsidR="00536B83" w:rsidRPr="00147079" w:rsidRDefault="002F16EF" w:rsidP="00A02B2E">
      <w:pPr>
        <w:pStyle w:val="a2"/>
        <w:spacing w:line="500" w:lineRule="exact"/>
        <w:ind w:firstLineChars="202" w:firstLine="566"/>
        <w:rPr>
          <w:rFonts w:asciiTheme="minorEastAsia" w:eastAsiaTheme="minorEastAsia" w:hAnsiTheme="minorEastAsia" w:cstheme="minorEastAsia"/>
          <w:color w:val="000000" w:themeColor="text1"/>
          <w:kern w:val="0"/>
          <w:sz w:val="28"/>
          <w:szCs w:val="28"/>
        </w:rPr>
      </w:pPr>
      <w:r w:rsidRPr="00147079">
        <w:rPr>
          <w:sz w:val="28"/>
          <w:szCs w:val="28"/>
        </w:rPr>
        <w:br w:type="page"/>
      </w:r>
    </w:p>
    <w:p w:rsidR="00A02B2E" w:rsidRPr="00147079" w:rsidRDefault="002F16EF" w:rsidP="00A02B2E">
      <w:pPr>
        <w:pStyle w:val="1"/>
        <w:spacing w:before="0" w:after="0" w:line="480" w:lineRule="auto"/>
        <w:jc w:val="center"/>
        <w:rPr>
          <w:rFonts w:asciiTheme="minorEastAsia" w:eastAsiaTheme="minorEastAsia" w:hAnsiTheme="minorEastAsia" w:cstheme="minorEastAsia"/>
          <w:color w:val="000000" w:themeColor="text1"/>
          <w:sz w:val="28"/>
          <w:szCs w:val="28"/>
        </w:rPr>
      </w:pPr>
      <w:bookmarkStart w:id="131" w:name="OLE_LINK2"/>
      <w:bookmarkStart w:id="132" w:name="_Toc120614281"/>
      <w:bookmarkStart w:id="133" w:name="OLE_LINK1"/>
      <w:bookmarkStart w:id="134" w:name="_Toc509590836"/>
      <w:bookmarkStart w:id="135" w:name="_Toc26554093"/>
      <w:bookmarkStart w:id="136" w:name="_Toc49090575"/>
      <w:bookmarkStart w:id="137" w:name="_Toc479757211"/>
      <w:bookmarkStart w:id="138" w:name="_Toc462564139"/>
      <w:r w:rsidRPr="00147079">
        <w:rPr>
          <w:rFonts w:asciiTheme="minorEastAsia" w:eastAsiaTheme="minorEastAsia" w:hAnsiTheme="minorEastAsia" w:cstheme="minorEastAsia" w:hint="eastAsia"/>
          <w:color w:val="000000" w:themeColor="text1"/>
          <w:sz w:val="28"/>
          <w:szCs w:val="28"/>
        </w:rPr>
        <w:lastRenderedPageBreak/>
        <w:t>第三章 采购需求</w:t>
      </w:r>
      <w:bookmarkStart w:id="139" w:name="_Toc529773618"/>
    </w:p>
    <w:p w:rsidR="00A02B2E" w:rsidRPr="00147079" w:rsidRDefault="00A02B2E" w:rsidP="00DA6BA8">
      <w:pPr>
        <w:pStyle w:val="1"/>
        <w:spacing w:before="0" w:after="0" w:line="4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hint="eastAsia"/>
          <w:b w:val="0"/>
          <w:sz w:val="28"/>
          <w:szCs w:val="28"/>
        </w:rPr>
        <w:t>一、项目概况</w:t>
      </w:r>
    </w:p>
    <w:p w:rsidR="00344D1E" w:rsidRPr="00147079" w:rsidRDefault="00344D1E" w:rsidP="00344D1E">
      <w:pPr>
        <w:pStyle w:val="1"/>
        <w:spacing w:before="0" w:after="0" w:line="400" w:lineRule="exact"/>
        <w:rPr>
          <w:rFonts w:asciiTheme="minorEastAsia" w:eastAsiaTheme="minorEastAsia" w:hAnsiTheme="minorEastAsia"/>
          <w:b w:val="0"/>
          <w:sz w:val="28"/>
          <w:szCs w:val="28"/>
        </w:rPr>
      </w:pPr>
      <w:r w:rsidRPr="00147079">
        <w:rPr>
          <w:rFonts w:asciiTheme="minorEastAsia" w:eastAsiaTheme="minorEastAsia" w:hAnsiTheme="minorEastAsia" w:hint="eastAsia"/>
          <w:b w:val="0"/>
          <w:sz w:val="28"/>
          <w:szCs w:val="28"/>
        </w:rPr>
        <w:t>1、项目名称：</w:t>
      </w:r>
      <w:r w:rsidR="002E3DD2" w:rsidRPr="002E3DD2">
        <w:rPr>
          <w:rFonts w:asciiTheme="minorEastAsia" w:eastAsiaTheme="minorEastAsia" w:hAnsiTheme="minorEastAsia" w:hint="eastAsia"/>
          <w:b w:val="0"/>
          <w:sz w:val="28"/>
          <w:szCs w:val="28"/>
        </w:rPr>
        <w:t>宜昌市中医医院2024-2027年度发电机维保服务采购项目</w:t>
      </w:r>
    </w:p>
    <w:p w:rsidR="00344D1E" w:rsidRPr="00147079" w:rsidRDefault="00344D1E" w:rsidP="00344D1E">
      <w:pPr>
        <w:pStyle w:val="1"/>
        <w:spacing w:before="0" w:after="0" w:line="400" w:lineRule="exact"/>
        <w:rPr>
          <w:rFonts w:asciiTheme="minorEastAsia" w:eastAsiaTheme="minorEastAsia" w:hAnsiTheme="minorEastAsia"/>
          <w:b w:val="0"/>
          <w:sz w:val="28"/>
          <w:szCs w:val="28"/>
        </w:rPr>
      </w:pPr>
      <w:r w:rsidRPr="00147079">
        <w:rPr>
          <w:rFonts w:asciiTheme="minorEastAsia" w:eastAsiaTheme="minorEastAsia" w:hAnsiTheme="minorEastAsia" w:hint="eastAsia"/>
          <w:b w:val="0"/>
          <w:sz w:val="28"/>
          <w:szCs w:val="28"/>
        </w:rPr>
        <w:t>2、项目内容：</w:t>
      </w:r>
      <w:r w:rsidR="00BD79D1">
        <w:rPr>
          <w:rFonts w:asciiTheme="minorEastAsia" w:eastAsiaTheme="minorEastAsia" w:hAnsiTheme="minorEastAsia" w:hint="eastAsia"/>
          <w:b w:val="0"/>
          <w:sz w:val="28"/>
          <w:szCs w:val="28"/>
        </w:rPr>
        <w:t>为宜昌市中医医院提供发电机维保服务</w:t>
      </w:r>
    </w:p>
    <w:p w:rsidR="00BD79D1" w:rsidRDefault="00344D1E" w:rsidP="00344D1E">
      <w:pPr>
        <w:pStyle w:val="1"/>
        <w:spacing w:before="0" w:after="0" w:line="400" w:lineRule="exact"/>
        <w:rPr>
          <w:rFonts w:asciiTheme="minorEastAsia" w:eastAsiaTheme="minorEastAsia" w:hAnsiTheme="minorEastAsia"/>
          <w:b w:val="0"/>
          <w:sz w:val="28"/>
          <w:szCs w:val="28"/>
        </w:rPr>
      </w:pPr>
      <w:r w:rsidRPr="00147079">
        <w:rPr>
          <w:rFonts w:asciiTheme="minorEastAsia" w:eastAsiaTheme="minorEastAsia" w:hAnsiTheme="minorEastAsia" w:hint="eastAsia"/>
          <w:b w:val="0"/>
          <w:sz w:val="28"/>
          <w:szCs w:val="28"/>
        </w:rPr>
        <w:t>3、项目服务地点：宜昌市中医医院</w:t>
      </w:r>
    </w:p>
    <w:p w:rsidR="00344D1E" w:rsidRPr="00147079" w:rsidRDefault="00344D1E" w:rsidP="00344D1E">
      <w:pPr>
        <w:pStyle w:val="1"/>
        <w:spacing w:before="0" w:after="0" w:line="400" w:lineRule="exact"/>
        <w:rPr>
          <w:rFonts w:asciiTheme="minorEastAsia" w:eastAsiaTheme="minorEastAsia" w:hAnsiTheme="minorEastAsia"/>
          <w:b w:val="0"/>
          <w:sz w:val="28"/>
          <w:szCs w:val="28"/>
        </w:rPr>
      </w:pPr>
      <w:r w:rsidRPr="00147079">
        <w:rPr>
          <w:rFonts w:asciiTheme="minorEastAsia" w:eastAsiaTheme="minorEastAsia" w:hAnsiTheme="minorEastAsia"/>
          <w:b w:val="0"/>
          <w:sz w:val="28"/>
          <w:szCs w:val="28"/>
        </w:rPr>
        <w:t>4</w:t>
      </w:r>
      <w:r w:rsidRPr="00147079">
        <w:rPr>
          <w:rFonts w:asciiTheme="minorEastAsia" w:eastAsiaTheme="minorEastAsia" w:hAnsiTheme="minorEastAsia" w:hint="eastAsia"/>
          <w:b w:val="0"/>
          <w:sz w:val="28"/>
          <w:szCs w:val="28"/>
        </w:rPr>
        <w:t>、</w:t>
      </w:r>
      <w:r w:rsidR="001C53C1">
        <w:rPr>
          <w:rFonts w:asciiTheme="minorEastAsia" w:eastAsiaTheme="minorEastAsia" w:hAnsiTheme="minorEastAsia" w:hint="eastAsia"/>
          <w:b w:val="0"/>
          <w:sz w:val="28"/>
          <w:szCs w:val="28"/>
        </w:rPr>
        <w:t>最高限价</w:t>
      </w:r>
      <w:r w:rsidRPr="00147079">
        <w:rPr>
          <w:rFonts w:asciiTheme="minorEastAsia" w:eastAsiaTheme="minorEastAsia" w:hAnsiTheme="minorEastAsia" w:hint="eastAsia"/>
          <w:b w:val="0"/>
          <w:sz w:val="28"/>
          <w:szCs w:val="28"/>
        </w:rPr>
        <w:t>：</w:t>
      </w:r>
      <w:r w:rsidR="001C53C1" w:rsidRPr="001C53C1">
        <w:rPr>
          <w:rFonts w:asciiTheme="minorEastAsia" w:eastAsiaTheme="minorEastAsia" w:hAnsiTheme="minorEastAsia" w:hint="eastAsia"/>
          <w:b w:val="0"/>
          <w:sz w:val="28"/>
          <w:szCs w:val="28"/>
        </w:rPr>
        <w:t>51000元（人民币伍万壹仟元整）</w:t>
      </w:r>
    </w:p>
    <w:p w:rsidR="00344D1E" w:rsidRPr="00147079" w:rsidRDefault="00344D1E" w:rsidP="00344D1E">
      <w:pPr>
        <w:pStyle w:val="1"/>
        <w:spacing w:before="0" w:after="0" w:line="400" w:lineRule="exact"/>
        <w:rPr>
          <w:rFonts w:asciiTheme="minorEastAsia" w:eastAsiaTheme="minorEastAsia" w:hAnsiTheme="minorEastAsia"/>
          <w:b w:val="0"/>
          <w:sz w:val="28"/>
          <w:szCs w:val="28"/>
        </w:rPr>
      </w:pPr>
      <w:r w:rsidRPr="00147079">
        <w:rPr>
          <w:rFonts w:asciiTheme="minorEastAsia" w:eastAsiaTheme="minorEastAsia" w:hAnsiTheme="minorEastAsia" w:hint="eastAsia"/>
          <w:b w:val="0"/>
          <w:sz w:val="28"/>
          <w:szCs w:val="28"/>
        </w:rPr>
        <w:t>5、采购周期：</w:t>
      </w:r>
      <w:r w:rsidR="00BD79D1">
        <w:rPr>
          <w:rFonts w:asciiTheme="minorEastAsia" w:eastAsiaTheme="minorEastAsia" w:hAnsiTheme="minorEastAsia" w:hint="eastAsia"/>
          <w:b w:val="0"/>
          <w:sz w:val="28"/>
          <w:szCs w:val="28"/>
        </w:rPr>
        <w:t>三</w:t>
      </w:r>
      <w:r w:rsidRPr="00147079">
        <w:rPr>
          <w:rFonts w:asciiTheme="minorEastAsia" w:eastAsiaTheme="minorEastAsia" w:hAnsiTheme="minorEastAsia" w:hint="eastAsia"/>
          <w:b w:val="0"/>
          <w:sz w:val="28"/>
          <w:szCs w:val="28"/>
        </w:rPr>
        <w:t>年</w:t>
      </w:r>
    </w:p>
    <w:p w:rsidR="00344D1E" w:rsidRPr="00147079" w:rsidRDefault="00BD79D1" w:rsidP="00344D1E">
      <w:pPr>
        <w:pStyle w:val="1"/>
        <w:spacing w:before="0" w:after="0" w:line="400" w:lineRule="exact"/>
        <w:rPr>
          <w:rFonts w:asciiTheme="minorEastAsia" w:eastAsiaTheme="minorEastAsia" w:hAnsiTheme="minorEastAsia"/>
          <w:b w:val="0"/>
          <w:sz w:val="28"/>
          <w:szCs w:val="28"/>
        </w:rPr>
      </w:pPr>
      <w:r>
        <w:rPr>
          <w:rFonts w:asciiTheme="minorEastAsia" w:eastAsiaTheme="minorEastAsia" w:hAnsiTheme="minorEastAsia" w:hint="eastAsia"/>
          <w:b w:val="0"/>
          <w:sz w:val="28"/>
          <w:szCs w:val="28"/>
        </w:rPr>
        <w:t>6</w:t>
      </w:r>
      <w:r w:rsidR="00344D1E" w:rsidRPr="00147079">
        <w:rPr>
          <w:rFonts w:asciiTheme="minorEastAsia" w:eastAsiaTheme="minorEastAsia" w:hAnsiTheme="minorEastAsia" w:hint="eastAsia"/>
          <w:b w:val="0"/>
          <w:sz w:val="28"/>
          <w:szCs w:val="28"/>
        </w:rPr>
        <w:t>、设备清单</w:t>
      </w:r>
    </w:p>
    <w:tbl>
      <w:tblPr>
        <w:tblStyle w:val="af2"/>
        <w:tblpPr w:leftFromText="180" w:rightFromText="180" w:vertAnchor="text" w:horzAnchor="page" w:tblpXSpec="center" w:tblpY="61"/>
        <w:tblOverlap w:val="never"/>
        <w:tblW w:w="8238" w:type="dxa"/>
        <w:tblLayout w:type="fixed"/>
        <w:tblLook w:val="04A0"/>
      </w:tblPr>
      <w:tblGrid>
        <w:gridCol w:w="1109"/>
        <w:gridCol w:w="2260"/>
        <w:gridCol w:w="2128"/>
        <w:gridCol w:w="1555"/>
        <w:gridCol w:w="1186"/>
      </w:tblGrid>
      <w:tr w:rsidR="00BD79D1" w:rsidTr="006470AA">
        <w:trPr>
          <w:trHeight w:val="583"/>
        </w:trPr>
        <w:tc>
          <w:tcPr>
            <w:tcW w:w="1109"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序号</w:t>
            </w:r>
          </w:p>
        </w:tc>
        <w:tc>
          <w:tcPr>
            <w:tcW w:w="2260"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品牌</w:t>
            </w:r>
          </w:p>
        </w:tc>
        <w:tc>
          <w:tcPr>
            <w:tcW w:w="2128"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型号</w:t>
            </w:r>
          </w:p>
        </w:tc>
        <w:tc>
          <w:tcPr>
            <w:tcW w:w="1555"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功率/KW</w:t>
            </w:r>
          </w:p>
        </w:tc>
        <w:tc>
          <w:tcPr>
            <w:tcW w:w="1186"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数量</w:t>
            </w:r>
          </w:p>
        </w:tc>
      </w:tr>
      <w:tr w:rsidR="00BD79D1" w:rsidTr="006470AA">
        <w:trPr>
          <w:trHeight w:val="598"/>
        </w:trPr>
        <w:tc>
          <w:tcPr>
            <w:tcW w:w="1109"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1</w:t>
            </w:r>
          </w:p>
        </w:tc>
        <w:tc>
          <w:tcPr>
            <w:tcW w:w="2260"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重庆GOOGOL</w:t>
            </w:r>
          </w:p>
        </w:tc>
        <w:tc>
          <w:tcPr>
            <w:tcW w:w="2128"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b w:val="0"/>
                <w:sz w:val="24"/>
                <w:szCs w:val="24"/>
              </w:rPr>
              <w:t>QTAA3240G5</w:t>
            </w:r>
          </w:p>
        </w:tc>
        <w:tc>
          <w:tcPr>
            <w:tcW w:w="1555"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b w:val="0"/>
                <w:sz w:val="24"/>
                <w:szCs w:val="24"/>
              </w:rPr>
              <w:t>12</w:t>
            </w:r>
            <w:r w:rsidRPr="001C53C1">
              <w:rPr>
                <w:rFonts w:asciiTheme="minorEastAsia" w:eastAsiaTheme="minorEastAsia" w:hAnsiTheme="minorEastAsia" w:hint="eastAsia"/>
                <w:b w:val="0"/>
                <w:sz w:val="24"/>
                <w:szCs w:val="24"/>
              </w:rPr>
              <w:t>00</w:t>
            </w:r>
          </w:p>
        </w:tc>
        <w:tc>
          <w:tcPr>
            <w:tcW w:w="1186" w:type="dxa"/>
            <w:tcBorders>
              <w:top w:val="single" w:sz="4" w:space="0" w:color="auto"/>
              <w:left w:val="single" w:sz="4" w:space="0" w:color="auto"/>
              <w:bottom w:val="single" w:sz="4" w:space="0" w:color="auto"/>
              <w:right w:val="single" w:sz="4" w:space="0" w:color="auto"/>
            </w:tcBorders>
            <w:vAlign w:val="center"/>
            <w:hideMark/>
          </w:tcPr>
          <w:p w:rsidR="00BD79D1" w:rsidRPr="001C53C1" w:rsidRDefault="00BD79D1"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1</w:t>
            </w:r>
          </w:p>
        </w:tc>
      </w:tr>
      <w:tr w:rsidR="006470AA" w:rsidTr="006470AA">
        <w:trPr>
          <w:trHeight w:val="583"/>
        </w:trPr>
        <w:tc>
          <w:tcPr>
            <w:tcW w:w="1109" w:type="dxa"/>
            <w:tcBorders>
              <w:top w:val="single" w:sz="4" w:space="0" w:color="auto"/>
              <w:left w:val="single" w:sz="4" w:space="0" w:color="auto"/>
              <w:bottom w:val="single" w:sz="4" w:space="0" w:color="auto"/>
              <w:right w:val="single" w:sz="4" w:space="0" w:color="auto"/>
            </w:tcBorders>
            <w:vAlign w:val="center"/>
            <w:hideMark/>
          </w:tcPr>
          <w:p w:rsidR="006470AA" w:rsidRPr="001C53C1" w:rsidRDefault="006470AA"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2</w:t>
            </w:r>
          </w:p>
        </w:tc>
        <w:tc>
          <w:tcPr>
            <w:tcW w:w="2260" w:type="dxa"/>
            <w:tcBorders>
              <w:top w:val="single" w:sz="4" w:space="0" w:color="auto"/>
              <w:left w:val="single" w:sz="4" w:space="0" w:color="auto"/>
              <w:bottom w:val="single" w:sz="4" w:space="0" w:color="auto"/>
              <w:right w:val="single" w:sz="4" w:space="0" w:color="auto"/>
            </w:tcBorders>
            <w:vAlign w:val="center"/>
            <w:hideMark/>
          </w:tcPr>
          <w:p w:rsidR="006470AA" w:rsidRPr="001C53C1" w:rsidRDefault="006470AA"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移动式</w:t>
            </w:r>
            <w:r w:rsidRPr="001C53C1">
              <w:rPr>
                <w:rFonts w:asciiTheme="minorEastAsia" w:eastAsiaTheme="minorEastAsia" w:hAnsiTheme="minorEastAsia"/>
                <w:b w:val="0"/>
                <w:sz w:val="24"/>
                <w:szCs w:val="24"/>
              </w:rPr>
              <w:t>发电机</w:t>
            </w:r>
          </w:p>
        </w:tc>
        <w:tc>
          <w:tcPr>
            <w:tcW w:w="2128" w:type="dxa"/>
            <w:tcBorders>
              <w:top w:val="single" w:sz="4" w:space="0" w:color="auto"/>
              <w:left w:val="single" w:sz="4" w:space="0" w:color="auto"/>
              <w:bottom w:val="single" w:sz="4" w:space="0" w:color="auto"/>
              <w:right w:val="single" w:sz="4" w:space="0" w:color="auto"/>
            </w:tcBorders>
            <w:vAlign w:val="center"/>
          </w:tcPr>
          <w:p w:rsidR="006470AA" w:rsidRPr="006470AA" w:rsidRDefault="00C16B3B" w:rsidP="00BD79D1">
            <w:pPr>
              <w:pStyle w:val="1"/>
              <w:spacing w:before="0" w:after="0" w:line="400" w:lineRule="exact"/>
              <w:outlineLvl w:val="0"/>
              <w:rPr>
                <w:rFonts w:asciiTheme="minorEastAsia" w:eastAsiaTheme="minorEastAsia" w:hAnsiTheme="minorEastAsia"/>
                <w:b w:val="0"/>
                <w:sz w:val="24"/>
                <w:szCs w:val="24"/>
                <w:highlight w:val="yellow"/>
              </w:rPr>
            </w:pPr>
            <w:r w:rsidRPr="00C16B3B">
              <w:rPr>
                <w:rFonts w:asciiTheme="minorEastAsia" w:eastAsiaTheme="minorEastAsia" w:hAnsiTheme="minorEastAsia" w:hint="eastAsia"/>
                <w:b w:val="0"/>
                <w:sz w:val="24"/>
                <w:szCs w:val="24"/>
              </w:rPr>
              <w:t>WPGQ3500B</w:t>
            </w:r>
          </w:p>
        </w:tc>
        <w:tc>
          <w:tcPr>
            <w:tcW w:w="1555" w:type="dxa"/>
            <w:tcBorders>
              <w:top w:val="single" w:sz="4" w:space="0" w:color="auto"/>
              <w:left w:val="single" w:sz="4" w:space="0" w:color="auto"/>
              <w:bottom w:val="single" w:sz="4" w:space="0" w:color="auto"/>
              <w:right w:val="single" w:sz="4" w:space="0" w:color="auto"/>
            </w:tcBorders>
            <w:vAlign w:val="center"/>
            <w:hideMark/>
          </w:tcPr>
          <w:p w:rsidR="006470AA" w:rsidRPr="001C53C1" w:rsidRDefault="006470AA"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b w:val="0"/>
                <w:sz w:val="24"/>
                <w:szCs w:val="24"/>
              </w:rPr>
              <w:t>2.8</w:t>
            </w:r>
          </w:p>
        </w:tc>
        <w:tc>
          <w:tcPr>
            <w:tcW w:w="1186" w:type="dxa"/>
            <w:tcBorders>
              <w:top w:val="single" w:sz="4" w:space="0" w:color="auto"/>
              <w:left w:val="single" w:sz="4" w:space="0" w:color="auto"/>
              <w:bottom w:val="single" w:sz="4" w:space="0" w:color="auto"/>
              <w:right w:val="single" w:sz="4" w:space="0" w:color="auto"/>
            </w:tcBorders>
            <w:vAlign w:val="center"/>
            <w:hideMark/>
          </w:tcPr>
          <w:p w:rsidR="006470AA" w:rsidRPr="001C53C1" w:rsidRDefault="006470AA" w:rsidP="00BD79D1">
            <w:pPr>
              <w:pStyle w:val="1"/>
              <w:spacing w:before="0" w:after="0" w:line="400" w:lineRule="exact"/>
              <w:outlineLvl w:val="0"/>
              <w:rPr>
                <w:rFonts w:asciiTheme="minorEastAsia" w:eastAsiaTheme="minorEastAsia" w:hAnsiTheme="minorEastAsia"/>
                <w:b w:val="0"/>
                <w:sz w:val="24"/>
                <w:szCs w:val="24"/>
              </w:rPr>
            </w:pPr>
            <w:r w:rsidRPr="001C53C1">
              <w:rPr>
                <w:rFonts w:asciiTheme="minorEastAsia" w:eastAsiaTheme="minorEastAsia" w:hAnsiTheme="minorEastAsia" w:hint="eastAsia"/>
                <w:b w:val="0"/>
                <w:sz w:val="24"/>
                <w:szCs w:val="24"/>
              </w:rPr>
              <w:t>1</w:t>
            </w:r>
          </w:p>
        </w:tc>
      </w:tr>
    </w:tbl>
    <w:p w:rsidR="00344D1E" w:rsidRPr="00147079" w:rsidRDefault="00BD79D1" w:rsidP="00BD79D1">
      <w:pPr>
        <w:pStyle w:val="1"/>
        <w:spacing w:before="0" w:after="0" w:line="400" w:lineRule="exact"/>
        <w:rPr>
          <w:rFonts w:asciiTheme="minorEastAsia" w:eastAsiaTheme="minorEastAsia" w:hAnsiTheme="minorEastAsia" w:cs="宋体"/>
          <w:bCs w:val="0"/>
          <w:sz w:val="24"/>
        </w:rPr>
      </w:pPr>
      <w:r w:rsidRPr="00BD79D1">
        <w:rPr>
          <w:rFonts w:asciiTheme="minorEastAsia" w:eastAsiaTheme="minorEastAsia" w:hAnsiTheme="minorEastAsia" w:hint="eastAsia"/>
          <w:b w:val="0"/>
          <w:sz w:val="28"/>
          <w:szCs w:val="28"/>
        </w:rPr>
        <w:t>7</w:t>
      </w:r>
      <w:r w:rsidR="00344D1E" w:rsidRPr="00BD79D1">
        <w:rPr>
          <w:rFonts w:asciiTheme="minorEastAsia" w:eastAsiaTheme="minorEastAsia" w:hAnsiTheme="minorEastAsia" w:hint="eastAsia"/>
          <w:b w:val="0"/>
          <w:sz w:val="28"/>
          <w:szCs w:val="28"/>
        </w:rPr>
        <w:t>、</w:t>
      </w:r>
      <w:r>
        <w:rPr>
          <w:rFonts w:asciiTheme="minorEastAsia" w:eastAsiaTheme="minorEastAsia" w:hAnsiTheme="minorEastAsia" w:hint="eastAsia"/>
          <w:b w:val="0"/>
          <w:sz w:val="28"/>
          <w:szCs w:val="28"/>
        </w:rPr>
        <w:t>发电机</w:t>
      </w:r>
      <w:r w:rsidR="00344D1E" w:rsidRPr="00BD79D1">
        <w:rPr>
          <w:rFonts w:asciiTheme="minorEastAsia" w:eastAsiaTheme="minorEastAsia" w:hAnsiTheme="minorEastAsia" w:hint="eastAsia"/>
          <w:b w:val="0"/>
          <w:sz w:val="28"/>
          <w:szCs w:val="28"/>
        </w:rPr>
        <w:t>维保控制价</w:t>
      </w:r>
    </w:p>
    <w:tbl>
      <w:tblPr>
        <w:tblW w:w="9372" w:type="dxa"/>
        <w:jc w:val="center"/>
        <w:tblLook w:val="04A0"/>
      </w:tblPr>
      <w:tblGrid>
        <w:gridCol w:w="817"/>
        <w:gridCol w:w="1343"/>
        <w:gridCol w:w="1350"/>
        <w:gridCol w:w="992"/>
        <w:gridCol w:w="1134"/>
        <w:gridCol w:w="844"/>
        <w:gridCol w:w="1475"/>
        <w:gridCol w:w="1417"/>
      </w:tblGrid>
      <w:tr w:rsidR="00BD79D1" w:rsidRPr="007E11A2" w:rsidTr="009B166E">
        <w:trPr>
          <w:trHeight w:val="285"/>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序号</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项目</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频率</w:t>
            </w:r>
            <w:r>
              <w:rPr>
                <w:rFonts w:ascii="宋体" w:hAnsi="宋体" w:cs="宋体" w:hint="eastAsia"/>
                <w:b/>
                <w:bCs/>
                <w:color w:val="000000"/>
                <w:kern w:val="0"/>
                <w:sz w:val="24"/>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品牌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数量</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单位</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控制单价（元）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合计（元）</w:t>
            </w:r>
          </w:p>
        </w:tc>
      </w:tr>
      <w:tr w:rsidR="00BD79D1"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27DFD">
              <w:rPr>
                <w:rFonts w:asciiTheme="minorEastAsia" w:eastAsiaTheme="minorEastAsia" w:hAnsiTheme="minorEastAsia" w:hint="eastAsia"/>
                <w:bCs/>
                <w:kern w:val="44"/>
                <w:sz w:val="24"/>
              </w:rPr>
              <w:t>W2月检</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每月1次</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11</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450</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4950</w:t>
            </w:r>
          </w:p>
        </w:tc>
      </w:tr>
      <w:tr w:rsidR="00BD79D1"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W2年检</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每年1次</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1003</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1003</w:t>
            </w:r>
          </w:p>
        </w:tc>
      </w:tr>
      <w:tr w:rsidR="00BD79D1"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柴油滤清器</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6205882</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155</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310</w:t>
            </w:r>
          </w:p>
        </w:tc>
      </w:tr>
      <w:tr w:rsidR="00BD79D1"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机油滤清器</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6201686</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265</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530</w:t>
            </w:r>
          </w:p>
        </w:tc>
      </w:tr>
      <w:tr w:rsidR="00BD79D1"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5</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空气滤清器</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6201502</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1130</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2260</w:t>
            </w:r>
          </w:p>
        </w:tc>
      </w:tr>
      <w:tr w:rsidR="00BD79D1"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柴油机油汽油</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CH 15W-40</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195</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24.6</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4797</w:t>
            </w:r>
          </w:p>
        </w:tc>
      </w:tr>
      <w:tr w:rsidR="00BD79D1"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7</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防冻液</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-25℃+除锈</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350</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9</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3150</w:t>
            </w:r>
          </w:p>
        </w:tc>
      </w:tr>
      <w:tr w:rsidR="00BD79D1"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8</w:t>
            </w:r>
          </w:p>
        </w:tc>
        <w:tc>
          <w:tcPr>
            <w:tcW w:w="1343"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Pr>
                <w:rFonts w:ascii="宋体" w:hAnsi="宋体" w:cs="宋体" w:hint="eastAsia"/>
                <w:color w:val="000000"/>
                <w:kern w:val="0"/>
                <w:sz w:val="24"/>
              </w:rPr>
              <w:t>抢修</w:t>
            </w:r>
          </w:p>
        </w:tc>
        <w:tc>
          <w:tcPr>
            <w:tcW w:w="1350"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2次</w:t>
            </w:r>
          </w:p>
        </w:tc>
        <w:tc>
          <w:tcPr>
            <w:tcW w:w="844"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1475"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BD79D1" w:rsidRPr="007E11A2" w:rsidRDefault="00BD79D1"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0</w:t>
            </w:r>
          </w:p>
        </w:tc>
      </w:tr>
      <w:tr w:rsidR="00014078" w:rsidRPr="007E11A2" w:rsidTr="009B166E">
        <w:trPr>
          <w:trHeight w:val="285"/>
          <w:jc w:val="center"/>
        </w:trPr>
        <w:tc>
          <w:tcPr>
            <w:tcW w:w="79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078" w:rsidRPr="007E11A2" w:rsidRDefault="00AA7B1D" w:rsidP="00014078">
            <w:pPr>
              <w:widowControl/>
              <w:jc w:val="center"/>
              <w:rPr>
                <w:rFonts w:ascii="宋体" w:hAnsi="宋体" w:cs="宋体"/>
                <w:color w:val="000000"/>
                <w:kern w:val="0"/>
                <w:sz w:val="22"/>
                <w:szCs w:val="22"/>
              </w:rPr>
            </w:pPr>
            <w:r w:rsidRPr="00AA7B1D">
              <w:rPr>
                <w:rFonts w:ascii="宋体" w:hAnsi="宋体" w:cs="宋体" w:hint="eastAsia"/>
                <w:color w:val="000000"/>
                <w:kern w:val="0"/>
                <w:sz w:val="22"/>
                <w:szCs w:val="22"/>
              </w:rPr>
              <w:t>控制总价</w:t>
            </w:r>
            <w:bookmarkStart w:id="140" w:name="_GoBack"/>
            <w:bookmarkEnd w:id="140"/>
            <w:r w:rsidR="003E5031">
              <w:rPr>
                <w:rFonts w:ascii="宋体" w:hAnsi="宋体" w:cs="宋体" w:hint="eastAsia"/>
                <w:color w:val="000000"/>
                <w:kern w:val="0"/>
                <w:sz w:val="22"/>
                <w:szCs w:val="22"/>
              </w:rPr>
              <w:t>（元）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14078" w:rsidRPr="007E11A2" w:rsidRDefault="00014078"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17000</w:t>
            </w:r>
          </w:p>
        </w:tc>
      </w:tr>
    </w:tbl>
    <w:p w:rsidR="00BD79D1" w:rsidRPr="00BD79D1" w:rsidRDefault="00BD79D1" w:rsidP="00DA6BA8">
      <w:pPr>
        <w:spacing w:line="400" w:lineRule="exact"/>
        <w:rPr>
          <w:rFonts w:asciiTheme="minorEastAsia" w:eastAsiaTheme="minorEastAsia" w:hAnsiTheme="minorEastAsia"/>
          <w:sz w:val="28"/>
          <w:szCs w:val="28"/>
        </w:rPr>
      </w:pPr>
    </w:p>
    <w:p w:rsidR="00A02B2E" w:rsidRPr="00147079" w:rsidRDefault="00A02B2E" w:rsidP="00DA6BA8">
      <w:pPr>
        <w:spacing w:line="400" w:lineRule="exact"/>
        <w:rPr>
          <w:rFonts w:asciiTheme="minorEastAsia" w:eastAsiaTheme="minorEastAsia" w:hAnsiTheme="minorEastAsia" w:cs="宋体"/>
          <w:sz w:val="28"/>
          <w:szCs w:val="28"/>
        </w:rPr>
      </w:pPr>
      <w:r w:rsidRPr="00147079">
        <w:rPr>
          <w:rFonts w:asciiTheme="minorEastAsia" w:eastAsiaTheme="minorEastAsia" w:hAnsiTheme="minorEastAsia" w:hint="eastAsia"/>
          <w:sz w:val="28"/>
          <w:szCs w:val="28"/>
        </w:rPr>
        <w:t>注：1、</w:t>
      </w:r>
      <w:r w:rsidRPr="00147079">
        <w:rPr>
          <w:rFonts w:asciiTheme="minorEastAsia" w:eastAsiaTheme="minorEastAsia" w:hAnsiTheme="minorEastAsia" w:cs="宋体" w:hint="eastAsia"/>
          <w:sz w:val="28"/>
          <w:szCs w:val="28"/>
        </w:rPr>
        <w:t>本表中报价单位为人民币，单位为元。同时本表中的报价应为</w:t>
      </w:r>
      <w:r w:rsidR="00344D1E" w:rsidRPr="00147079">
        <w:rPr>
          <w:rFonts w:asciiTheme="minorEastAsia" w:eastAsiaTheme="minorEastAsia" w:hAnsiTheme="minorEastAsia" w:cs="宋体" w:hint="eastAsia"/>
          <w:sz w:val="28"/>
          <w:szCs w:val="28"/>
        </w:rPr>
        <w:t>人工费</w:t>
      </w:r>
      <w:r w:rsidR="00344D1E" w:rsidRPr="00147079">
        <w:rPr>
          <w:rFonts w:asciiTheme="minorEastAsia" w:eastAsiaTheme="minorEastAsia" w:hAnsiTheme="minorEastAsia" w:cs="宋体"/>
          <w:sz w:val="28"/>
          <w:szCs w:val="28"/>
        </w:rPr>
        <w:t>、材料费、</w:t>
      </w:r>
      <w:r w:rsidR="00344D1E" w:rsidRPr="00147079">
        <w:rPr>
          <w:rFonts w:asciiTheme="minorEastAsia" w:eastAsiaTheme="minorEastAsia" w:hAnsiTheme="minorEastAsia" w:cs="宋体" w:hint="eastAsia"/>
          <w:sz w:val="28"/>
          <w:szCs w:val="28"/>
        </w:rPr>
        <w:t>企业管理费、税费、劳动保护、利润等</w:t>
      </w:r>
      <w:r w:rsidRPr="00147079">
        <w:rPr>
          <w:rFonts w:asciiTheme="minorEastAsia" w:eastAsiaTheme="minorEastAsia" w:hAnsiTheme="minorEastAsia" w:cs="宋体" w:hint="eastAsia"/>
          <w:sz w:val="28"/>
          <w:szCs w:val="28"/>
        </w:rPr>
        <w:t>的包干价。</w:t>
      </w:r>
    </w:p>
    <w:p w:rsidR="00A02B2E" w:rsidRPr="00147079" w:rsidRDefault="00873F29" w:rsidP="00DA6BA8">
      <w:pPr>
        <w:pStyle w:val="33"/>
        <w:widowControl/>
        <w:spacing w:line="400" w:lineRule="exact"/>
        <w:rPr>
          <w:rFonts w:asciiTheme="minorEastAsia" w:eastAsiaTheme="minorEastAsia" w:hAnsiTheme="minorEastAsia" w:cs="宋体"/>
        </w:rPr>
      </w:pPr>
      <w:r w:rsidRPr="00147079">
        <w:rPr>
          <w:rFonts w:asciiTheme="minorEastAsia" w:eastAsiaTheme="minorEastAsia" w:hAnsiTheme="minorEastAsia" w:cs="宋体" w:hint="eastAsia"/>
        </w:rPr>
        <w:t>2</w:t>
      </w:r>
      <w:r w:rsidR="00A02B2E" w:rsidRPr="00147079">
        <w:rPr>
          <w:rFonts w:asciiTheme="minorEastAsia" w:eastAsiaTheme="minorEastAsia" w:hAnsiTheme="minorEastAsia" w:cs="宋体" w:hint="eastAsia"/>
        </w:rPr>
        <w:t>、投标报价超过控制单价和控制总价的为废标。</w:t>
      </w:r>
    </w:p>
    <w:p w:rsidR="00470FE5" w:rsidRPr="00147079" w:rsidRDefault="00470FE5" w:rsidP="00DA6BA8">
      <w:pPr>
        <w:spacing w:line="400" w:lineRule="exact"/>
        <w:rPr>
          <w:rFonts w:asciiTheme="minorEastAsia" w:eastAsiaTheme="minorEastAsia" w:hAnsiTheme="minorEastAsia" w:cs="宋体"/>
          <w:b/>
          <w:bCs/>
          <w:sz w:val="28"/>
          <w:szCs w:val="28"/>
        </w:rPr>
      </w:pPr>
      <w:r w:rsidRPr="00147079">
        <w:rPr>
          <w:rFonts w:asciiTheme="minorEastAsia" w:eastAsiaTheme="minorEastAsia" w:hAnsiTheme="minorEastAsia" w:cs="宋体" w:hint="eastAsia"/>
          <w:b/>
          <w:bCs/>
          <w:sz w:val="28"/>
          <w:szCs w:val="28"/>
        </w:rPr>
        <w:t>二、服务要求及内容</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hint="eastAsia"/>
          <w:sz w:val="28"/>
          <w:szCs w:val="28"/>
        </w:rPr>
        <w:t>.1维保内容及要求：</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每月巡检一次，一年12次巡检，巡检工作内容包含：</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sidRPr="00BD79D1">
        <w:rPr>
          <w:rFonts w:asciiTheme="minorEastAsia" w:eastAsiaTheme="minorEastAsia" w:hAnsiTheme="minorEastAsia" w:hint="eastAsia"/>
          <w:sz w:val="28"/>
          <w:szCs w:val="28"/>
        </w:rPr>
        <w:t>.1.1当机组静态时</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1）机组起动前检查冷却水位及留意添加剂份量；</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2）检查机油及油质；</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3）检查滤芯塞指示器,如需要时清洗滤芯；</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4）检查传动皮带涨紧度,如需要时调校紧度；</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5）检查清洁起动电瓶输出电线接头；</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6）检查起动电瓶酸水位及品质，需要时添加。</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7）检查冷却水箱,风箱清洁度；</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8）检查机组外部螺丝有否松脱现象，需要时再拉紧；</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9）检查控制箱指示灯工作情况；</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10）检查电控线路接线及元件。</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hint="eastAsia"/>
          <w:sz w:val="28"/>
          <w:szCs w:val="28"/>
        </w:rPr>
        <w:t>.1.2当机组运行时</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1）无负载时：</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a.检查及记录机油压力；</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b.检查及记录冷却水温度；</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c.检查及记录充电电压；</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d.检查及记录机组运行转速（即频率）,需要时调校；</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e.检查及记录机组输出电压，需要时调校；</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f.</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发动机排烟颜色及浓度；</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g.</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发动机运行声音。</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2）机组带负载：</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a.</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排烟及浓度；</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b.</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机组运行声音及稳定度；</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c.</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及记录机组运行（最高）机油压力和冷却水温；</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d.</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及记录输出电压；</w:t>
      </w:r>
    </w:p>
    <w:p w:rsidR="00BD79D1" w:rsidRPr="00AC26E0"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e.</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及记录输出电流及负载分配；</w:t>
      </w:r>
    </w:p>
    <w:p w:rsidR="00BD79D1" w:rsidRPr="00BD79D1" w:rsidRDefault="00BD79D1" w:rsidP="00BD79D1">
      <w:pPr>
        <w:spacing w:line="400" w:lineRule="exact"/>
        <w:rPr>
          <w:rFonts w:asciiTheme="minorEastAsia" w:eastAsiaTheme="minorEastAsia" w:hAnsiTheme="minorEastAsia"/>
          <w:sz w:val="28"/>
          <w:szCs w:val="28"/>
        </w:rPr>
      </w:pPr>
      <w:r w:rsidRPr="00AC26E0">
        <w:rPr>
          <w:rFonts w:asciiTheme="minorEastAsia" w:eastAsiaTheme="minorEastAsia" w:hAnsiTheme="minorEastAsia" w:hint="eastAsia"/>
          <w:sz w:val="28"/>
          <w:szCs w:val="28"/>
        </w:rPr>
        <w:t>f.</w:t>
      </w:r>
      <w:r w:rsidR="006470AA" w:rsidRPr="00AC26E0">
        <w:rPr>
          <w:rFonts w:asciiTheme="minorEastAsia" w:eastAsiaTheme="minorEastAsia" w:hAnsiTheme="minorEastAsia" w:hint="eastAsia"/>
          <w:sz w:val="28"/>
          <w:szCs w:val="28"/>
        </w:rPr>
        <w:t>检查</w:t>
      </w:r>
      <w:r w:rsidRPr="00AC26E0">
        <w:rPr>
          <w:rFonts w:asciiTheme="minorEastAsia" w:eastAsiaTheme="minorEastAsia" w:hAnsiTheme="minorEastAsia" w:hint="eastAsia"/>
          <w:sz w:val="28"/>
          <w:szCs w:val="28"/>
        </w:rPr>
        <w:t>及记录机组运行频率。</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hint="eastAsia"/>
          <w:sz w:val="28"/>
          <w:szCs w:val="28"/>
        </w:rPr>
        <w:t>.1.</w:t>
      </w:r>
      <w:r w:rsidRPr="00BD79D1">
        <w:rPr>
          <w:rFonts w:asciiTheme="minorEastAsia" w:eastAsiaTheme="minorEastAsia" w:hAnsiTheme="minorEastAsia"/>
          <w:sz w:val="28"/>
          <w:szCs w:val="28"/>
        </w:rPr>
        <w:t>3 W2</w:t>
      </w:r>
      <w:r w:rsidRPr="00BD79D1">
        <w:rPr>
          <w:rFonts w:asciiTheme="minorEastAsia" w:eastAsiaTheme="minorEastAsia" w:hAnsiTheme="minorEastAsia" w:hint="eastAsia"/>
          <w:sz w:val="28"/>
          <w:szCs w:val="28"/>
        </w:rPr>
        <w:t>级服务：</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1）更换三滤（空气滤清、机油滤清、柴油滤清）、机油、防冻液；</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2）废机油、防冻液处理及检查相应项目；</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3）油水分离器放水、清除杂质；检查发动机冷却液水泵放气孔；</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4）发动机运转时检查转速；</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5）检查压力(安装检测仪表处查看或控制模块显示)；</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6）检查温度(安装检测仪表处查看或控制模块显示)；</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lastRenderedPageBreak/>
        <w:t>7）检查运转噪音；检查发动机和外部管道是否泄漏；</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8）检查放水塞是否漏水或堵塞；检查排气颜色；</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9）检查连轴器（飞轮末端）状态（目测）；</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10）检查电池电压、液体浓度。</w:t>
      </w:r>
      <w:bookmarkStart w:id="141" w:name="baidusnap2"/>
      <w:bookmarkStart w:id="142" w:name="baidusnap1"/>
      <w:bookmarkStart w:id="143" w:name="baidusnap0"/>
      <w:bookmarkEnd w:id="141"/>
      <w:bookmarkEnd w:id="142"/>
      <w:bookmarkEnd w:id="143"/>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hint="eastAsia"/>
          <w:sz w:val="28"/>
          <w:szCs w:val="28"/>
        </w:rPr>
        <w:t>.1.</w:t>
      </w:r>
      <w:r w:rsidRPr="00BD79D1">
        <w:rPr>
          <w:rFonts w:asciiTheme="minorEastAsia" w:eastAsiaTheme="minorEastAsia" w:hAnsiTheme="minorEastAsia"/>
          <w:sz w:val="28"/>
          <w:szCs w:val="28"/>
        </w:rPr>
        <w:t>4</w:t>
      </w:r>
      <w:r w:rsidRPr="00BD79D1">
        <w:rPr>
          <w:rFonts w:asciiTheme="minorEastAsia" w:eastAsiaTheme="minorEastAsia" w:hAnsiTheme="minorEastAsia" w:hint="eastAsia"/>
          <w:sz w:val="28"/>
          <w:szCs w:val="28"/>
        </w:rPr>
        <w:t>抢修服务：</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1）接到抢修通知后半小时内安排维修人员到场；</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2）需要更换的配件使用原厂标准配置，提供出厂清单，提供一年的质保。</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3）配件按优惠价提供，更换配件人工费另计。</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4）保障发电机正常供电，如果因发电机故障不能正常发电时，可提供免费的应急发电机组支持负载补充。</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5）采购人有重大活动，提供现场发电机组的电力保障，确保电力稳定。</w:t>
      </w:r>
    </w:p>
    <w:p w:rsidR="00BD79D1" w:rsidRPr="00BD79D1" w:rsidRDefault="00BD79D1"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6）</w:t>
      </w:r>
      <w:r w:rsidRPr="00BD79D1">
        <w:rPr>
          <w:rFonts w:asciiTheme="minorEastAsia" w:eastAsiaTheme="minorEastAsia" w:hAnsiTheme="minorEastAsia"/>
          <w:sz w:val="28"/>
          <w:szCs w:val="28"/>
        </w:rPr>
        <w:t>若</w:t>
      </w:r>
      <w:r>
        <w:rPr>
          <w:rFonts w:asciiTheme="minorEastAsia" w:eastAsiaTheme="minorEastAsia" w:hAnsiTheme="minorEastAsia" w:hint="eastAsia"/>
          <w:sz w:val="28"/>
          <w:szCs w:val="28"/>
        </w:rPr>
        <w:t>成交供应商</w:t>
      </w:r>
      <w:r w:rsidRPr="00BD79D1">
        <w:rPr>
          <w:rFonts w:asciiTheme="minorEastAsia" w:eastAsiaTheme="minorEastAsia" w:hAnsiTheme="minorEastAsia"/>
          <w:sz w:val="28"/>
          <w:szCs w:val="28"/>
        </w:rPr>
        <w:t>未及时进行抢修服务，</w:t>
      </w:r>
      <w:r w:rsidRPr="00BD79D1">
        <w:rPr>
          <w:rFonts w:asciiTheme="minorEastAsia" w:eastAsiaTheme="minorEastAsia" w:hAnsiTheme="minorEastAsia" w:hint="eastAsia"/>
          <w:sz w:val="28"/>
          <w:szCs w:val="28"/>
        </w:rPr>
        <w:t>一次</w:t>
      </w:r>
      <w:r w:rsidRPr="00BD79D1">
        <w:rPr>
          <w:rFonts w:asciiTheme="minorEastAsia" w:eastAsiaTheme="minorEastAsia" w:hAnsiTheme="minorEastAsia"/>
          <w:sz w:val="28"/>
          <w:szCs w:val="28"/>
        </w:rPr>
        <w:t>扣减当年维保费</w:t>
      </w:r>
      <w:r w:rsidRPr="00BD79D1">
        <w:rPr>
          <w:rFonts w:asciiTheme="minorEastAsia" w:eastAsiaTheme="minorEastAsia" w:hAnsiTheme="minorEastAsia" w:hint="eastAsia"/>
          <w:sz w:val="28"/>
          <w:szCs w:val="28"/>
        </w:rPr>
        <w:t>20</w:t>
      </w:r>
      <w:r w:rsidRPr="00BD79D1">
        <w:rPr>
          <w:rFonts w:asciiTheme="minorEastAsia" w:eastAsiaTheme="minorEastAsia" w:hAnsiTheme="minorEastAsia"/>
          <w:sz w:val="28"/>
          <w:szCs w:val="28"/>
        </w:rPr>
        <w:t>%。</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.2</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应按《发电机机组保养清单》中列举的维保项目按时保质完成设备维保，因</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未按清单完成维保而导致采购人设备运行故障并造成损失的，由</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承担相应责任。</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.3</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对承修承保部分的质量和性能依约承诺，如有质量问题，</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应免费进行再次检修，同时</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应顺延检修部分的质保期。</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.4</w:t>
      </w:r>
      <w:r w:rsidRPr="00BD79D1">
        <w:rPr>
          <w:rFonts w:asciiTheme="minorEastAsia" w:eastAsiaTheme="minorEastAsia" w:hAnsiTheme="minorEastAsia" w:hint="eastAsia"/>
          <w:sz w:val="28"/>
          <w:szCs w:val="28"/>
        </w:rPr>
        <w:t>因</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工作失误导致采购人设备损坏，则根据损坏情况按不低于设备原价5%-10%进行赔偿，并负责免费恢复功能，一年内发生2次则终止合同。</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.5</w:t>
      </w:r>
      <w:r w:rsidRPr="00BD79D1">
        <w:rPr>
          <w:rFonts w:asciiTheme="minorEastAsia" w:eastAsiaTheme="minorEastAsia" w:hAnsiTheme="minorEastAsia" w:hint="eastAsia"/>
          <w:sz w:val="28"/>
          <w:szCs w:val="28"/>
        </w:rPr>
        <w:t>若因采购人失误或操作不当，造成的产品质量问题，则质保期终止，同时若需</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进行更换，则费用及合同另行约定。</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.6</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在质保期内，如存在</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维修项目的质量问题，</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应在接到采购人通知（包括电话、传真等方式）后半小时内派员维修，否则采购人有权另行委托他人进行修理，费用由</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确认后，由</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全额承担。如一年内发生2次则终止合同。</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.7</w:t>
      </w:r>
      <w:r w:rsidRPr="00BD79D1">
        <w:rPr>
          <w:rFonts w:asciiTheme="minorEastAsia" w:eastAsiaTheme="minorEastAsia" w:hAnsiTheme="minorEastAsia" w:hint="eastAsia"/>
          <w:sz w:val="28"/>
          <w:szCs w:val="28"/>
        </w:rPr>
        <w:t>采购人未经</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同意，由非</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技术人员维修、维护、拆卸设备及附件或造成设备损坏，本合同自行终止。</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.8</w:t>
      </w:r>
      <w:r w:rsidRPr="00BD79D1">
        <w:rPr>
          <w:rFonts w:asciiTheme="minorEastAsia" w:eastAsiaTheme="minorEastAsia" w:hAnsiTheme="minorEastAsia" w:hint="eastAsia"/>
          <w:sz w:val="28"/>
          <w:szCs w:val="28"/>
        </w:rPr>
        <w:t>非年度维保清单内的维修项目及配件，维修前应征求采购人同意后方可进行施工，每年汇总结算一次，配件价格不得高于市场价。</w:t>
      </w:r>
    </w:p>
    <w:p w:rsidR="00BD79D1" w:rsidRPr="00BD79D1" w:rsidRDefault="00BD79D1"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BD79D1">
        <w:rPr>
          <w:rFonts w:asciiTheme="minorEastAsia" w:eastAsiaTheme="minorEastAsia" w:hAnsiTheme="minorEastAsia"/>
          <w:sz w:val="28"/>
          <w:szCs w:val="28"/>
        </w:rPr>
        <w:t>.9</w:t>
      </w:r>
      <w:r w:rsidRPr="00BD79D1">
        <w:rPr>
          <w:rFonts w:asciiTheme="minorEastAsia" w:eastAsiaTheme="minorEastAsia" w:hAnsiTheme="minorEastAsia" w:hint="eastAsia"/>
          <w:sz w:val="28"/>
          <w:szCs w:val="28"/>
        </w:rPr>
        <w:t>配件质保期以维修完成时间为准，质保期自合同产品安装验收之日起12个月内或累计使用达到1000小时，先到为准。在质保期内由</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负责对所供产品保修并承担费用，产品由原厂提供。</w:t>
      </w:r>
    </w:p>
    <w:p w:rsidR="00AA66CE" w:rsidRPr="00147079" w:rsidRDefault="00BD79D1" w:rsidP="00BD79D1">
      <w:pPr>
        <w:spacing w:line="400" w:lineRule="exact"/>
      </w:pPr>
      <w:r w:rsidRPr="00BD79D1">
        <w:rPr>
          <w:rFonts w:asciiTheme="minorEastAsia" w:eastAsiaTheme="minorEastAsia" w:hAnsiTheme="minorEastAsia"/>
          <w:sz w:val="28"/>
          <w:szCs w:val="28"/>
        </w:rPr>
        <w:lastRenderedPageBreak/>
        <w:t>3.10</w:t>
      </w:r>
      <w:r w:rsidRPr="00BD79D1">
        <w:rPr>
          <w:rFonts w:asciiTheme="minorEastAsia" w:eastAsiaTheme="minorEastAsia" w:hAnsiTheme="minorEastAsia" w:hint="eastAsia"/>
          <w:sz w:val="28"/>
          <w:szCs w:val="28"/>
        </w:rPr>
        <w:t>质保期内，如因采购人或任意第三方原因造成合同产品非正常损坏，以及未经</w:t>
      </w:r>
      <w:r>
        <w:rPr>
          <w:rFonts w:asciiTheme="minorEastAsia" w:eastAsiaTheme="minorEastAsia" w:hAnsiTheme="minorEastAsia" w:hint="eastAsia"/>
          <w:sz w:val="28"/>
          <w:szCs w:val="28"/>
        </w:rPr>
        <w:t>成交供应商</w:t>
      </w:r>
      <w:r w:rsidRPr="00BD79D1">
        <w:rPr>
          <w:rFonts w:asciiTheme="minorEastAsia" w:eastAsiaTheme="minorEastAsia" w:hAnsiTheme="minorEastAsia" w:hint="eastAsia"/>
          <w:sz w:val="28"/>
          <w:szCs w:val="28"/>
        </w:rPr>
        <w:t>同意将合同产品交付第三方维修，所发生损失后果和费用由采购人承担。</w:t>
      </w:r>
    </w:p>
    <w:p w:rsidR="00A02B2E" w:rsidRPr="00147079" w:rsidRDefault="00A02B2E" w:rsidP="00DA6BA8">
      <w:pPr>
        <w:spacing w:line="400" w:lineRule="exact"/>
        <w:rPr>
          <w:rFonts w:asciiTheme="minorEastAsia" w:eastAsiaTheme="minorEastAsia" w:hAnsiTheme="minorEastAsia" w:cs="宋体"/>
          <w:b/>
          <w:bCs/>
          <w:sz w:val="28"/>
          <w:szCs w:val="28"/>
        </w:rPr>
      </w:pPr>
      <w:r w:rsidRPr="00147079">
        <w:rPr>
          <w:rFonts w:asciiTheme="minorEastAsia" w:eastAsiaTheme="minorEastAsia" w:hAnsiTheme="minorEastAsia" w:cs="宋体" w:hint="eastAsia"/>
          <w:b/>
          <w:bCs/>
          <w:sz w:val="28"/>
          <w:szCs w:val="28"/>
        </w:rPr>
        <w:t>二、商务要求</w:t>
      </w:r>
    </w:p>
    <w:p w:rsidR="00A02B2E" w:rsidRPr="00147079" w:rsidRDefault="00A02B2E" w:rsidP="00BD79D1">
      <w:pPr>
        <w:spacing w:line="400" w:lineRule="exact"/>
        <w:rPr>
          <w:rFonts w:asciiTheme="minorEastAsia" w:eastAsiaTheme="minorEastAsia" w:hAnsiTheme="minorEastAsia"/>
          <w:sz w:val="28"/>
          <w:szCs w:val="28"/>
        </w:rPr>
      </w:pPr>
      <w:r w:rsidRPr="00BD79D1">
        <w:rPr>
          <w:rFonts w:asciiTheme="minorEastAsia" w:eastAsiaTheme="minorEastAsia" w:hAnsiTheme="minorEastAsia" w:hint="eastAsia"/>
          <w:sz w:val="28"/>
          <w:szCs w:val="28"/>
        </w:rPr>
        <w:t>1、服务期限：</w:t>
      </w:r>
      <w:r w:rsidR="00BD79D1">
        <w:rPr>
          <w:rFonts w:asciiTheme="minorEastAsia" w:eastAsiaTheme="minorEastAsia" w:hAnsiTheme="minorEastAsia" w:hint="eastAsia"/>
          <w:sz w:val="28"/>
          <w:szCs w:val="28"/>
        </w:rPr>
        <w:t>三</w:t>
      </w:r>
      <w:r w:rsidR="00AA66CE" w:rsidRPr="00147079">
        <w:rPr>
          <w:rFonts w:asciiTheme="minorEastAsia" w:eastAsiaTheme="minorEastAsia" w:hAnsiTheme="minorEastAsia" w:hint="eastAsia"/>
          <w:sz w:val="28"/>
          <w:szCs w:val="28"/>
        </w:rPr>
        <w:t>年</w:t>
      </w:r>
    </w:p>
    <w:p w:rsidR="00470FE5" w:rsidRPr="00147079" w:rsidRDefault="00A02B2E" w:rsidP="00BD79D1">
      <w:pPr>
        <w:spacing w:line="400" w:lineRule="exact"/>
        <w:rPr>
          <w:rFonts w:asciiTheme="minorEastAsia" w:eastAsiaTheme="minorEastAsia" w:hAnsiTheme="minorEastAsia"/>
          <w:sz w:val="28"/>
          <w:szCs w:val="28"/>
        </w:rPr>
      </w:pPr>
      <w:r w:rsidRPr="00147079">
        <w:rPr>
          <w:rFonts w:asciiTheme="minorEastAsia" w:eastAsiaTheme="minorEastAsia" w:hAnsiTheme="minorEastAsia" w:hint="eastAsia"/>
          <w:sz w:val="28"/>
          <w:szCs w:val="28"/>
        </w:rPr>
        <w:t>2、付款方式：</w:t>
      </w:r>
    </w:p>
    <w:p w:rsidR="00BD79D1" w:rsidRPr="00BD79D1" w:rsidRDefault="007E180B"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2.1</w:t>
      </w:r>
      <w:r w:rsidR="00BD79D1" w:rsidRPr="00BD79D1">
        <w:rPr>
          <w:rFonts w:asciiTheme="minorEastAsia" w:eastAsiaTheme="minorEastAsia" w:hAnsiTheme="minorEastAsia" w:hint="eastAsia"/>
          <w:sz w:val="28"/>
          <w:szCs w:val="28"/>
        </w:rPr>
        <w:t>年度维保按《发电机机组保养清单》列举项目及数量完成，低于约定数量及根据采购人要求未执行的项目，当年结算时按差额减除后付款。</w:t>
      </w:r>
    </w:p>
    <w:p w:rsidR="00BD79D1" w:rsidRPr="00BD79D1" w:rsidRDefault="007E180B"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2.2</w:t>
      </w:r>
      <w:r w:rsidR="00BD79D1" w:rsidRPr="00BD79D1">
        <w:rPr>
          <w:rFonts w:asciiTheme="minorEastAsia" w:eastAsiaTheme="minorEastAsia" w:hAnsiTheme="minorEastAsia" w:hint="eastAsia"/>
          <w:sz w:val="28"/>
          <w:szCs w:val="28"/>
        </w:rPr>
        <w:t>机组年度保养服务到期后，服务评价为合格及以上，由中标方开具发票后采购人一次性支付。</w:t>
      </w:r>
    </w:p>
    <w:p w:rsidR="00BD79D1" w:rsidRPr="00BD79D1" w:rsidRDefault="007E180B" w:rsidP="00BD79D1">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2.3</w:t>
      </w:r>
      <w:r w:rsidR="00BD79D1" w:rsidRPr="00BD79D1">
        <w:rPr>
          <w:rFonts w:asciiTheme="minorEastAsia" w:eastAsiaTheme="minorEastAsia" w:hAnsiTheme="minorEastAsia" w:hint="eastAsia"/>
          <w:sz w:val="28"/>
          <w:szCs w:val="28"/>
        </w:rPr>
        <w:t>维修配件每年度汇总结算一次，完工验收后按采购人审定结算金额开具发票，与年度维保费用一起支付。</w:t>
      </w:r>
    </w:p>
    <w:p w:rsidR="00BD79D1" w:rsidRPr="003111E2" w:rsidRDefault="007E180B" w:rsidP="00BD79D1">
      <w:pPr>
        <w:spacing w:line="400" w:lineRule="exact"/>
        <w:rPr>
          <w:rFonts w:ascii="仿宋_GB2312" w:eastAsia="仿宋_GB2312" w:hAnsi="仿宋_GB2312" w:cs="仿宋_GB2312"/>
          <w:color w:val="000000" w:themeColor="text1"/>
          <w:sz w:val="28"/>
          <w:szCs w:val="28"/>
        </w:rPr>
      </w:pPr>
      <w:r>
        <w:rPr>
          <w:rFonts w:asciiTheme="minorEastAsia" w:eastAsiaTheme="minorEastAsia" w:hAnsiTheme="minorEastAsia" w:hint="eastAsia"/>
          <w:sz w:val="28"/>
          <w:szCs w:val="28"/>
        </w:rPr>
        <w:t>2.4</w:t>
      </w:r>
      <w:r w:rsidR="00BD79D1" w:rsidRPr="00BD79D1">
        <w:rPr>
          <w:rFonts w:asciiTheme="minorEastAsia" w:eastAsiaTheme="minorEastAsia" w:hAnsiTheme="minorEastAsia" w:hint="eastAsia"/>
          <w:sz w:val="28"/>
          <w:szCs w:val="28"/>
        </w:rPr>
        <w:t>付款方式为银行转帐。</w:t>
      </w:r>
    </w:p>
    <w:p w:rsidR="00470FE5" w:rsidRPr="00147079" w:rsidRDefault="00470FE5" w:rsidP="00BD79D1">
      <w:pPr>
        <w:spacing w:line="400" w:lineRule="exact"/>
        <w:ind w:firstLineChars="150" w:firstLine="360"/>
        <w:rPr>
          <w:rFonts w:asciiTheme="minorEastAsia" w:eastAsiaTheme="minorEastAsia" w:hAnsiTheme="minorEastAsia" w:cs="宋体"/>
          <w:bCs/>
          <w:sz w:val="24"/>
        </w:rPr>
      </w:pPr>
    </w:p>
    <w:p w:rsidR="00A02B2E" w:rsidRPr="00147079" w:rsidRDefault="00A02B2E" w:rsidP="00DA6BA8">
      <w:pPr>
        <w:pStyle w:val="14"/>
        <w:spacing w:line="400" w:lineRule="exact"/>
        <w:ind w:firstLineChars="150" w:firstLine="420"/>
        <w:outlineLvl w:val="1"/>
        <w:rPr>
          <w:rFonts w:asciiTheme="minorEastAsia" w:eastAsiaTheme="minorEastAsia" w:hAnsiTheme="minorEastAsia"/>
          <w:sz w:val="28"/>
          <w:szCs w:val="28"/>
        </w:rPr>
      </w:pPr>
    </w:p>
    <w:p w:rsidR="00A02B2E" w:rsidRPr="00147079" w:rsidRDefault="00A02B2E" w:rsidP="00DA6BA8">
      <w:pPr>
        <w:pStyle w:val="14"/>
        <w:spacing w:line="400" w:lineRule="exact"/>
        <w:ind w:left="703"/>
        <w:outlineLvl w:val="1"/>
        <w:rPr>
          <w:rFonts w:asciiTheme="minorEastAsia" w:eastAsiaTheme="minorEastAsia" w:hAnsiTheme="minorEastAsia"/>
          <w:spacing w:val="-1"/>
          <w:sz w:val="28"/>
          <w:szCs w:val="28"/>
        </w:rPr>
      </w:pPr>
    </w:p>
    <w:p w:rsidR="00A02B2E" w:rsidRPr="00147079" w:rsidRDefault="00A02B2E"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DA6BA8" w:rsidRPr="00147079" w:rsidRDefault="00DA6BA8" w:rsidP="00A02B2E">
      <w:pPr>
        <w:pStyle w:val="14"/>
        <w:spacing w:line="500" w:lineRule="exact"/>
        <w:ind w:left="703"/>
        <w:outlineLvl w:val="1"/>
        <w:rPr>
          <w:spacing w:val="-1"/>
          <w:sz w:val="28"/>
          <w:szCs w:val="28"/>
        </w:rPr>
      </w:pPr>
    </w:p>
    <w:p w:rsidR="00470FE5" w:rsidRDefault="00470FE5" w:rsidP="00A02B2E">
      <w:pPr>
        <w:pStyle w:val="14"/>
        <w:spacing w:line="500" w:lineRule="exact"/>
        <w:ind w:left="703"/>
        <w:outlineLvl w:val="1"/>
        <w:rPr>
          <w:spacing w:val="-1"/>
          <w:sz w:val="28"/>
          <w:szCs w:val="28"/>
        </w:rPr>
      </w:pPr>
    </w:p>
    <w:p w:rsidR="007E180B" w:rsidRDefault="007E180B" w:rsidP="00A02B2E">
      <w:pPr>
        <w:pStyle w:val="14"/>
        <w:spacing w:line="500" w:lineRule="exact"/>
        <w:ind w:left="703"/>
        <w:outlineLvl w:val="1"/>
        <w:rPr>
          <w:spacing w:val="-1"/>
          <w:sz w:val="28"/>
          <w:szCs w:val="28"/>
        </w:rPr>
      </w:pPr>
    </w:p>
    <w:p w:rsidR="007E180B" w:rsidRDefault="007E180B" w:rsidP="00A02B2E">
      <w:pPr>
        <w:pStyle w:val="14"/>
        <w:spacing w:line="500" w:lineRule="exact"/>
        <w:ind w:left="703"/>
        <w:outlineLvl w:val="1"/>
        <w:rPr>
          <w:spacing w:val="-1"/>
          <w:sz w:val="28"/>
          <w:szCs w:val="28"/>
        </w:rPr>
      </w:pPr>
    </w:p>
    <w:p w:rsidR="007E180B" w:rsidRDefault="007E180B" w:rsidP="00A02B2E">
      <w:pPr>
        <w:pStyle w:val="14"/>
        <w:spacing w:line="500" w:lineRule="exact"/>
        <w:ind w:left="703"/>
        <w:outlineLvl w:val="1"/>
        <w:rPr>
          <w:spacing w:val="-1"/>
          <w:sz w:val="28"/>
          <w:szCs w:val="28"/>
        </w:rPr>
      </w:pPr>
    </w:p>
    <w:p w:rsidR="007E180B" w:rsidRDefault="007E180B" w:rsidP="00A02B2E">
      <w:pPr>
        <w:pStyle w:val="14"/>
        <w:spacing w:line="500" w:lineRule="exact"/>
        <w:ind w:left="703"/>
        <w:outlineLvl w:val="1"/>
        <w:rPr>
          <w:spacing w:val="-1"/>
          <w:sz w:val="28"/>
          <w:szCs w:val="28"/>
        </w:rPr>
      </w:pPr>
    </w:p>
    <w:p w:rsidR="007E180B" w:rsidRPr="00147079" w:rsidRDefault="007E180B" w:rsidP="00A02B2E">
      <w:pPr>
        <w:pStyle w:val="14"/>
        <w:spacing w:line="500" w:lineRule="exact"/>
        <w:ind w:left="703"/>
        <w:outlineLvl w:val="1"/>
        <w:rPr>
          <w:spacing w:val="-1"/>
          <w:sz w:val="28"/>
          <w:szCs w:val="28"/>
        </w:rPr>
      </w:pPr>
    </w:p>
    <w:p w:rsidR="00536B83" w:rsidRPr="00147079" w:rsidRDefault="002F16EF">
      <w:pPr>
        <w:pStyle w:val="1"/>
        <w:numPr>
          <w:ilvl w:val="0"/>
          <w:numId w:val="2"/>
        </w:numPr>
        <w:spacing w:before="0" w:after="0" w:line="360" w:lineRule="auto"/>
        <w:jc w:val="center"/>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lastRenderedPageBreak/>
        <w:t>磋商方法、步骤及标准</w:t>
      </w:r>
      <w:bookmarkEnd w:id="139"/>
    </w:p>
    <w:p w:rsidR="00536B83" w:rsidRPr="00147079" w:rsidRDefault="002F16EF">
      <w:pPr>
        <w:spacing w:line="500" w:lineRule="exact"/>
        <w:ind w:firstLineChars="200"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根据《政府采购法》、《政府采购实施条例》、《政府采购竞争性磋商采购人式管理暂行办法》等相关规定确定以下磋商方法、步骤及标准。</w:t>
      </w:r>
    </w:p>
    <w:p w:rsidR="00536B83" w:rsidRPr="00147079" w:rsidRDefault="002F16EF">
      <w:pPr>
        <w:pStyle w:val="2"/>
        <w:numPr>
          <w:ilvl w:val="0"/>
          <w:numId w:val="3"/>
        </w:numPr>
        <w:spacing w:before="0" w:after="0" w:line="500" w:lineRule="exact"/>
        <w:jc w:val="left"/>
        <w:rPr>
          <w:rFonts w:asciiTheme="minorEastAsia" w:eastAsiaTheme="minorEastAsia" w:hAnsiTheme="minorEastAsia" w:cstheme="minorEastAsia"/>
          <w:color w:val="000000" w:themeColor="text1"/>
          <w:sz w:val="28"/>
          <w:szCs w:val="28"/>
        </w:rPr>
      </w:pPr>
      <w:bookmarkStart w:id="144" w:name="_Toc529773619"/>
      <w:r w:rsidRPr="00147079">
        <w:rPr>
          <w:rFonts w:asciiTheme="minorEastAsia" w:eastAsiaTheme="minorEastAsia" w:hAnsiTheme="minorEastAsia" w:cstheme="minorEastAsia" w:hint="eastAsia"/>
          <w:color w:val="000000" w:themeColor="text1"/>
          <w:sz w:val="28"/>
          <w:szCs w:val="28"/>
        </w:rPr>
        <w:t>磋商方法</w:t>
      </w:r>
      <w:bookmarkEnd w:id="144"/>
    </w:p>
    <w:p w:rsidR="00536B83" w:rsidRPr="00147079" w:rsidRDefault="002F16EF">
      <w:pPr>
        <w:spacing w:line="500" w:lineRule="exact"/>
        <w:ind w:firstLineChars="200" w:firstLine="560"/>
        <w:rPr>
          <w:rFonts w:asciiTheme="minorEastAsia" w:eastAsiaTheme="minorEastAsia" w:hAnsiTheme="minorEastAsia" w:cstheme="minorEastAsia"/>
          <w:sz w:val="28"/>
          <w:szCs w:val="28"/>
        </w:rPr>
      </w:pPr>
      <w:bookmarkStart w:id="145" w:name="_Toc529773620"/>
      <w:r w:rsidRPr="00147079">
        <w:rPr>
          <w:rFonts w:asciiTheme="minorEastAsia" w:eastAsiaTheme="minorEastAsia" w:hAnsiTheme="minorEastAsia" w:cstheme="minorEastAsia" w:hint="eastAsia"/>
          <w:sz w:val="28"/>
          <w:szCs w:val="28"/>
        </w:rPr>
        <w:t>本次评标采用综合评分法，其中商务权重2</w:t>
      </w:r>
      <w:r w:rsidR="00DA6BA8" w:rsidRPr="00147079">
        <w:rPr>
          <w:rFonts w:asciiTheme="minorEastAsia" w:eastAsiaTheme="minorEastAsia" w:hAnsiTheme="minorEastAsia" w:cstheme="minorEastAsia" w:hint="eastAsia"/>
          <w:sz w:val="28"/>
          <w:szCs w:val="28"/>
        </w:rPr>
        <w:t>5</w:t>
      </w:r>
      <w:r w:rsidRPr="00147079">
        <w:rPr>
          <w:rFonts w:asciiTheme="minorEastAsia" w:eastAsiaTheme="minorEastAsia" w:hAnsiTheme="minorEastAsia" w:cstheme="minorEastAsia" w:hint="eastAsia"/>
          <w:sz w:val="28"/>
          <w:szCs w:val="28"/>
        </w:rPr>
        <w:t>%，技术权重50%，价格权重</w:t>
      </w:r>
      <w:r w:rsidR="00DA6BA8" w:rsidRPr="00147079">
        <w:rPr>
          <w:rFonts w:asciiTheme="minorEastAsia" w:eastAsiaTheme="minorEastAsia" w:hAnsiTheme="minorEastAsia" w:cstheme="minorEastAsia" w:hint="eastAsia"/>
          <w:sz w:val="28"/>
          <w:szCs w:val="28"/>
        </w:rPr>
        <w:t>25</w:t>
      </w:r>
      <w:r w:rsidRPr="00147079">
        <w:rPr>
          <w:rFonts w:asciiTheme="minorEastAsia" w:eastAsiaTheme="minorEastAsia" w:hAnsiTheme="minorEastAsia" w:cstheme="minorEastAsia" w:hint="eastAsia"/>
          <w:sz w:val="28"/>
          <w:szCs w:val="28"/>
        </w:rPr>
        <w:t>%。</w:t>
      </w:r>
      <w:bookmarkEnd w:id="145"/>
    </w:p>
    <w:p w:rsidR="00536B83" w:rsidRPr="00147079" w:rsidRDefault="002F16EF">
      <w:pPr>
        <w:pStyle w:val="2"/>
        <w:spacing w:before="0" w:after="0" w:line="500" w:lineRule="exact"/>
        <w:jc w:val="left"/>
        <w:rPr>
          <w:rFonts w:asciiTheme="minorEastAsia" w:eastAsiaTheme="minorEastAsia" w:hAnsiTheme="minorEastAsia" w:cstheme="minorEastAsia"/>
          <w:sz w:val="28"/>
          <w:szCs w:val="28"/>
        </w:rPr>
      </w:pPr>
      <w:bookmarkStart w:id="146" w:name="_Toc529773621"/>
      <w:r w:rsidRPr="00147079">
        <w:rPr>
          <w:rFonts w:asciiTheme="minorEastAsia" w:eastAsiaTheme="minorEastAsia" w:hAnsiTheme="minorEastAsia" w:cstheme="minorEastAsia" w:hint="eastAsia"/>
          <w:sz w:val="28"/>
          <w:szCs w:val="28"/>
        </w:rPr>
        <w:t>二、磋商步骤</w:t>
      </w:r>
      <w:bookmarkEnd w:id="146"/>
    </w:p>
    <w:p w:rsidR="00536B83" w:rsidRPr="00147079" w:rsidRDefault="002F16EF" w:rsidP="00361C11">
      <w:pPr>
        <w:pStyle w:val="a2"/>
        <w:spacing w:line="500" w:lineRule="exact"/>
        <w:ind w:firstLineChars="196" w:firstLine="549"/>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磋商小组对响应文件的评审分为资格性检查和符合性检查、商务评议、技术评议和价格评议。</w:t>
      </w:r>
    </w:p>
    <w:p w:rsidR="00536B83" w:rsidRPr="00147079" w:rsidRDefault="002F16EF">
      <w:pPr>
        <w:pStyle w:val="a2"/>
        <w:spacing w:line="500" w:lineRule="exact"/>
        <w:ind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（一）资格性和符合性检查</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1、磋商小组审查每份响应文件是否实质上响应了磋商文件的要求。磋商小组决定其是否响应只根据响应文件本身的内容，而不依据外部的证据，但响应文件有不真实不正确的内容时除外。</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（二）供应商的澄清</w:t>
      </w:r>
    </w:p>
    <w:p w:rsidR="00536B83" w:rsidRPr="00147079" w:rsidRDefault="002F16EF">
      <w:pPr>
        <w:pStyle w:val="a2"/>
        <w:spacing w:line="500" w:lineRule="exact"/>
        <w:ind w:firstLineChars="193" w:firstLine="54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磋商小组要求供应商澄清、说明或者更正响应文件将以书面形式作出。供应商的澄清、说明或者更正应当由法定代表人或其授权代表签字或者加盖公章。</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（三）磋商及最后报价</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1、磋商小组所有成员应当集中与单一供应商分别进行磋商，并按照响应文件递交的顺序给予所有参加磋商的供应商平等的磋商机会。</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2、在磋商过程中，磋商小组可以根据磋商文件和磋商情况实质性变动采购需求中的技术、货物要求以及合同草案条款，但不得变动磋商文件中</w:t>
      </w:r>
      <w:r w:rsidRPr="00147079">
        <w:rPr>
          <w:rFonts w:asciiTheme="minorEastAsia" w:eastAsiaTheme="minorEastAsia" w:hAnsiTheme="minorEastAsia" w:cstheme="minorEastAsia" w:hint="eastAsia"/>
          <w:bCs/>
          <w:color w:val="000000" w:themeColor="text1"/>
          <w:sz w:val="28"/>
          <w:szCs w:val="28"/>
        </w:rPr>
        <w:lastRenderedPageBreak/>
        <w:t>的其他内容。实质性变动的内容，经采购人代表确认后，将作为磋商文件的有效组成部分，磋商小组应当及时以书面形式同时通知所有参加磋商的供应商。</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3、供应商应当按照磋商文件的变动情况和磋商小组的要求重新提交响应文件，并由其法定代表人或授权代表签字或者加盖公章。</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4、磋商结束后，磋商小组将要求所有实质性响应的供应商在规定时间内密封提交最后报价，最后报价是供应商响应文件的有效组成部分。</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未实质性响应磋商文件的响应文件按无效响应处理，磋商小组应及时告知该供应商，不再进行最后报价和进入详细评审。</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5、已提交响应文件的供应商，在提交最后报价之前，可以根据磋商情况退出磋商。</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（四）详细评审</w:t>
      </w:r>
    </w:p>
    <w:p w:rsidR="00536B83" w:rsidRPr="00147079" w:rsidRDefault="002F16EF" w:rsidP="00361C11">
      <w:pPr>
        <w:pStyle w:val="a2"/>
        <w:spacing w:line="500" w:lineRule="exact"/>
        <w:ind w:firstLineChars="196" w:firstLine="549"/>
        <w:rPr>
          <w:rFonts w:ascii="宋体" w:hAnsi="宋体"/>
          <w:sz w:val="28"/>
          <w:szCs w:val="28"/>
        </w:rPr>
      </w:pPr>
      <w:r w:rsidRPr="00147079">
        <w:rPr>
          <w:rFonts w:ascii="宋体" w:hAnsi="宋体" w:hint="eastAsia"/>
          <w:sz w:val="28"/>
          <w:szCs w:val="28"/>
        </w:rPr>
        <w:t>供应商提交最后报价后由磋商小组对参与最后报价的供应商的最终响应文件进行综合评分。</w:t>
      </w:r>
    </w:p>
    <w:p w:rsidR="00536B83" w:rsidRPr="00147079" w:rsidRDefault="002F16EF" w:rsidP="00361C11">
      <w:pPr>
        <w:pStyle w:val="a2"/>
        <w:spacing w:line="500" w:lineRule="exact"/>
        <w:ind w:firstLineChars="196" w:firstLine="549"/>
        <w:rPr>
          <w:rFonts w:ascii="宋体" w:hAnsi="宋体"/>
          <w:sz w:val="28"/>
          <w:szCs w:val="28"/>
        </w:rPr>
      </w:pPr>
      <w:r w:rsidRPr="00147079">
        <w:rPr>
          <w:rFonts w:ascii="宋体" w:hAnsi="宋体" w:hint="eastAsia"/>
          <w:sz w:val="28"/>
          <w:szCs w:val="28"/>
        </w:rPr>
        <w:t>（1）商务、技术评议</w:t>
      </w:r>
    </w:p>
    <w:p w:rsidR="00536B83" w:rsidRPr="00147079" w:rsidRDefault="002F16EF" w:rsidP="00361C11">
      <w:pPr>
        <w:pStyle w:val="a2"/>
        <w:spacing w:line="500" w:lineRule="exact"/>
        <w:ind w:firstLineChars="196" w:firstLine="549"/>
        <w:rPr>
          <w:rFonts w:ascii="宋体" w:hAnsi="宋体"/>
          <w:sz w:val="28"/>
          <w:szCs w:val="28"/>
        </w:rPr>
      </w:pPr>
      <w:r w:rsidRPr="00147079">
        <w:rPr>
          <w:rFonts w:ascii="宋体" w:hAnsi="宋体" w:hint="eastAsia"/>
          <w:sz w:val="28"/>
          <w:szCs w:val="28"/>
        </w:rPr>
        <w:t>磋商小组只对资格审查和符合性检查合格的响应文件进行商务、技术评议并依据本章“评审标准”中的分值进行综合比较和评分。</w:t>
      </w:r>
    </w:p>
    <w:p w:rsidR="00536B83" w:rsidRPr="00147079" w:rsidRDefault="002F16EF" w:rsidP="00361C11">
      <w:pPr>
        <w:pStyle w:val="a2"/>
        <w:spacing w:line="500" w:lineRule="exact"/>
        <w:ind w:firstLineChars="196" w:firstLine="549"/>
        <w:rPr>
          <w:rFonts w:ascii="宋体" w:hAnsi="宋体"/>
          <w:sz w:val="28"/>
          <w:szCs w:val="28"/>
        </w:rPr>
      </w:pPr>
      <w:r w:rsidRPr="00147079">
        <w:rPr>
          <w:rFonts w:ascii="宋体" w:hAnsi="宋体" w:hint="eastAsia"/>
          <w:sz w:val="28"/>
          <w:szCs w:val="28"/>
        </w:rPr>
        <w:t>（2）价格评议</w:t>
      </w:r>
    </w:p>
    <w:p w:rsidR="00536B83" w:rsidRPr="00147079" w:rsidRDefault="002F16EF">
      <w:pPr>
        <w:pStyle w:val="a2"/>
        <w:spacing w:line="460" w:lineRule="exact"/>
        <w:ind w:firstLine="560"/>
        <w:rPr>
          <w:rFonts w:asciiTheme="minorEastAsia" w:eastAsiaTheme="minorEastAsia" w:hAnsiTheme="minorEastAsia" w:cstheme="minorEastAsia"/>
          <w:bCs/>
          <w:color w:val="000000" w:themeColor="text1"/>
          <w:sz w:val="28"/>
          <w:szCs w:val="28"/>
        </w:rPr>
      </w:pPr>
      <w:r w:rsidRPr="00147079">
        <w:rPr>
          <w:rFonts w:hAnsi="宋体" w:cs="宋体" w:hint="eastAsia"/>
          <w:bCs/>
          <w:sz w:val="28"/>
          <w:szCs w:val="28"/>
        </w:rPr>
        <w:t>磋商小组只对资格和符合性审查合格的响应文件进行价格评议，报价分采用低价优先法计算，即满足采购文件要求且最后报价最低的供应商的价格为磋商基准价，其价格分为满分。其他供应商的价格分按本章第三节评审标准中“价格评议”的具体计算方式计算。</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sz w:val="28"/>
          <w:szCs w:val="28"/>
        </w:rPr>
      </w:pPr>
      <w:r w:rsidRPr="00147079">
        <w:rPr>
          <w:rFonts w:asciiTheme="minorEastAsia" w:eastAsiaTheme="minorEastAsia" w:hAnsiTheme="minorEastAsia" w:cstheme="minorEastAsia" w:hint="eastAsia"/>
          <w:bCs/>
          <w:color w:val="000000" w:themeColor="text1"/>
          <w:sz w:val="28"/>
          <w:szCs w:val="28"/>
        </w:rPr>
        <w:t>（五）计分办法</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kern w:val="0"/>
          <w:sz w:val="28"/>
          <w:szCs w:val="28"/>
        </w:rPr>
      </w:pPr>
      <w:r w:rsidRPr="00147079">
        <w:rPr>
          <w:rFonts w:asciiTheme="minorEastAsia" w:eastAsiaTheme="minorEastAsia" w:hAnsiTheme="minorEastAsia" w:cstheme="minorEastAsia" w:hint="eastAsia"/>
          <w:bCs/>
          <w:color w:val="000000" w:themeColor="text1"/>
          <w:kern w:val="0"/>
          <w:sz w:val="28"/>
          <w:szCs w:val="28"/>
        </w:rPr>
        <w:t>1、各供应商的最终得分为所有磋商小组成员所评定分数的算术平均值。</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kern w:val="0"/>
          <w:sz w:val="28"/>
          <w:szCs w:val="28"/>
        </w:rPr>
      </w:pPr>
      <w:r w:rsidRPr="00147079">
        <w:rPr>
          <w:rFonts w:asciiTheme="minorEastAsia" w:eastAsiaTheme="minorEastAsia" w:hAnsiTheme="minorEastAsia" w:cstheme="minorEastAsia" w:hint="eastAsia"/>
          <w:bCs/>
          <w:color w:val="000000" w:themeColor="text1"/>
          <w:kern w:val="0"/>
          <w:sz w:val="28"/>
          <w:szCs w:val="28"/>
        </w:rPr>
        <w:t>2、采购代理机构负责对各磋商小组成员的总分进行复核和汇总。各项统计结果均精确到小数点后两位。</w:t>
      </w:r>
    </w:p>
    <w:p w:rsidR="00536B83" w:rsidRPr="00147079" w:rsidRDefault="002F16EF">
      <w:pPr>
        <w:pStyle w:val="a2"/>
        <w:spacing w:line="500" w:lineRule="exact"/>
        <w:ind w:firstLine="560"/>
        <w:rPr>
          <w:rFonts w:asciiTheme="minorEastAsia" w:eastAsiaTheme="minorEastAsia" w:hAnsiTheme="minorEastAsia" w:cstheme="minorEastAsia"/>
          <w:bCs/>
          <w:color w:val="FF0000"/>
          <w:kern w:val="0"/>
          <w:sz w:val="28"/>
          <w:szCs w:val="28"/>
        </w:rPr>
      </w:pPr>
      <w:r w:rsidRPr="00147079">
        <w:rPr>
          <w:rFonts w:asciiTheme="minorEastAsia" w:eastAsiaTheme="minorEastAsia" w:hAnsiTheme="minorEastAsia" w:cstheme="minorEastAsia" w:hint="eastAsia"/>
          <w:bCs/>
          <w:kern w:val="0"/>
          <w:sz w:val="28"/>
          <w:szCs w:val="28"/>
        </w:rPr>
        <w:t xml:space="preserve">3、评审过程中，不得去掉最后报价中的最高报价和最低报价。 </w:t>
      </w:r>
    </w:p>
    <w:p w:rsidR="00536B83" w:rsidRPr="00147079" w:rsidRDefault="002F16EF">
      <w:pPr>
        <w:pStyle w:val="a2"/>
        <w:spacing w:line="500" w:lineRule="exact"/>
        <w:ind w:firstLine="560"/>
        <w:rPr>
          <w:rFonts w:asciiTheme="minorEastAsia" w:eastAsiaTheme="minorEastAsia" w:hAnsiTheme="minorEastAsia" w:cstheme="minorEastAsia"/>
          <w:bCs/>
          <w:color w:val="000000" w:themeColor="text1"/>
          <w:kern w:val="0"/>
          <w:sz w:val="28"/>
          <w:szCs w:val="28"/>
        </w:rPr>
      </w:pPr>
      <w:r w:rsidRPr="00147079">
        <w:rPr>
          <w:rFonts w:asciiTheme="minorEastAsia" w:eastAsiaTheme="minorEastAsia" w:hAnsiTheme="minorEastAsia" w:cstheme="minorEastAsia" w:hint="eastAsia"/>
          <w:bCs/>
          <w:color w:val="000000" w:themeColor="text1"/>
          <w:kern w:val="0"/>
          <w:sz w:val="28"/>
          <w:szCs w:val="28"/>
        </w:rPr>
        <w:t>（六）推荐成交候选人</w:t>
      </w:r>
    </w:p>
    <w:p w:rsidR="00536B83" w:rsidRPr="00147079" w:rsidRDefault="002F16EF">
      <w:pPr>
        <w:pStyle w:val="a2"/>
        <w:spacing w:line="500" w:lineRule="exact"/>
        <w:ind w:firstLine="560"/>
        <w:rPr>
          <w:rFonts w:ascii="宋体" w:hAnsi="宋体"/>
          <w:bCs/>
          <w:kern w:val="0"/>
          <w:sz w:val="28"/>
          <w:szCs w:val="28"/>
        </w:rPr>
      </w:pPr>
      <w:r w:rsidRPr="00147079">
        <w:rPr>
          <w:rFonts w:asciiTheme="minorEastAsia" w:eastAsiaTheme="minorEastAsia" w:hAnsiTheme="minorEastAsia" w:cstheme="minorEastAsia" w:hint="eastAsia"/>
          <w:bCs/>
          <w:color w:val="000000" w:themeColor="text1"/>
          <w:kern w:val="0"/>
          <w:sz w:val="28"/>
          <w:szCs w:val="28"/>
        </w:rPr>
        <w:lastRenderedPageBreak/>
        <w:t>磋商小组应当根据综合评分情况，按照评审得分由高到低顺序（评审得分相同的，按照最后报价由低到高的顺序确定，评审得分且最后报价相同的，按照技术指标优劣顺序确定）推荐3名成交候选供应商（法律规定可以推荐2家成交候选供应商的情形除外），并编写评审报</w:t>
      </w:r>
      <w:r w:rsidRPr="00147079">
        <w:rPr>
          <w:rFonts w:asciiTheme="minorEastAsia" w:eastAsiaTheme="minorEastAsia" w:hAnsiTheme="minorEastAsia" w:cstheme="minorEastAsia" w:hint="eastAsia"/>
          <w:bCs/>
          <w:kern w:val="0"/>
          <w:sz w:val="28"/>
          <w:szCs w:val="28"/>
        </w:rPr>
        <w:t>告。</w:t>
      </w:r>
      <w:r w:rsidRPr="00147079">
        <w:rPr>
          <w:rFonts w:ascii="宋体" w:hAnsi="宋体" w:hint="eastAsia"/>
          <w:bCs/>
          <w:kern w:val="0"/>
          <w:sz w:val="28"/>
          <w:szCs w:val="28"/>
        </w:rPr>
        <w:t>评审得分相同的，按照最终报价低价优先的原则推荐。评审得分且最终报价相同的，按照技术指标优劣顺序推荐。</w:t>
      </w:r>
    </w:p>
    <w:p w:rsidR="00536B83" w:rsidRPr="00147079" w:rsidRDefault="002F16EF">
      <w:pPr>
        <w:pStyle w:val="11"/>
        <w:jc w:val="left"/>
        <w:rPr>
          <w:rFonts w:asciiTheme="minorEastAsia" w:eastAsiaTheme="minorEastAsia" w:hAnsiTheme="minorEastAsia" w:cstheme="minorEastAsia"/>
          <w:color w:val="000000" w:themeColor="text1"/>
          <w:szCs w:val="28"/>
        </w:rPr>
      </w:pPr>
      <w:bookmarkStart w:id="147" w:name="_Toc529773622"/>
      <w:r w:rsidRPr="00147079">
        <w:rPr>
          <w:rFonts w:asciiTheme="minorEastAsia" w:eastAsiaTheme="minorEastAsia" w:hAnsiTheme="minorEastAsia" w:cstheme="minorEastAsia" w:hint="eastAsia"/>
          <w:color w:val="000000" w:themeColor="text1"/>
          <w:szCs w:val="28"/>
        </w:rPr>
        <w:t>三、评审标准</w:t>
      </w:r>
      <w:bookmarkEnd w:id="147"/>
    </w:p>
    <w:p w:rsidR="00536B83" w:rsidRPr="00147079" w:rsidRDefault="002F16EF">
      <w:pPr>
        <w:widowControl/>
        <w:jc w:val="left"/>
        <w:rPr>
          <w:rFonts w:asciiTheme="minorEastAsia" w:eastAsiaTheme="minorEastAsia" w:hAnsiTheme="minorEastAsia" w:cstheme="minorEastAsia"/>
          <w:color w:val="000000" w:themeColor="text1"/>
          <w:kern w:val="0"/>
          <w:sz w:val="28"/>
          <w:szCs w:val="28"/>
        </w:rPr>
      </w:pPr>
      <w:r w:rsidRPr="00147079">
        <w:rPr>
          <w:rFonts w:asciiTheme="minorEastAsia" w:eastAsiaTheme="minorEastAsia" w:hAnsiTheme="minorEastAsia" w:cstheme="minorEastAsia" w:hint="eastAsia"/>
          <w:color w:val="000000" w:themeColor="text1"/>
          <w:kern w:val="0"/>
          <w:sz w:val="28"/>
          <w:szCs w:val="28"/>
        </w:rPr>
        <w:t>（一）</w:t>
      </w:r>
      <w:r w:rsidRPr="00147079">
        <w:rPr>
          <w:rFonts w:asciiTheme="minorEastAsia" w:eastAsiaTheme="minorEastAsia" w:hAnsiTheme="minorEastAsia" w:cstheme="minorEastAsia" w:hint="eastAsia"/>
          <w:color w:val="000000" w:themeColor="text1"/>
          <w:spacing w:val="-3"/>
          <w:kern w:val="0"/>
          <w:sz w:val="28"/>
          <w:szCs w:val="28"/>
        </w:rPr>
        <w:t>资</w:t>
      </w:r>
      <w:r w:rsidRPr="00147079">
        <w:rPr>
          <w:rFonts w:asciiTheme="minorEastAsia" w:eastAsiaTheme="minorEastAsia" w:hAnsiTheme="minorEastAsia" w:cstheme="minorEastAsia" w:hint="eastAsia"/>
          <w:color w:val="000000" w:themeColor="text1"/>
          <w:kern w:val="0"/>
          <w:sz w:val="28"/>
          <w:szCs w:val="28"/>
        </w:rPr>
        <w:t>格和</w:t>
      </w:r>
      <w:r w:rsidRPr="00147079">
        <w:rPr>
          <w:rFonts w:asciiTheme="minorEastAsia" w:eastAsiaTheme="minorEastAsia" w:hAnsiTheme="minorEastAsia" w:cstheme="minorEastAsia" w:hint="eastAsia"/>
          <w:color w:val="000000" w:themeColor="text1"/>
          <w:spacing w:val="-3"/>
          <w:kern w:val="0"/>
          <w:sz w:val="28"/>
          <w:szCs w:val="28"/>
        </w:rPr>
        <w:t>符合</w:t>
      </w:r>
      <w:r w:rsidRPr="00147079">
        <w:rPr>
          <w:rFonts w:asciiTheme="minorEastAsia" w:eastAsiaTheme="minorEastAsia" w:hAnsiTheme="minorEastAsia" w:cstheme="minorEastAsia" w:hint="eastAsia"/>
          <w:color w:val="000000" w:themeColor="text1"/>
          <w:kern w:val="0"/>
          <w:sz w:val="28"/>
          <w:szCs w:val="28"/>
        </w:rPr>
        <w:t>性审查</w:t>
      </w:r>
      <w:r w:rsidRPr="00147079">
        <w:rPr>
          <w:rFonts w:asciiTheme="minorEastAsia" w:eastAsiaTheme="minorEastAsia" w:hAnsiTheme="minorEastAsia" w:cstheme="minorEastAsia" w:hint="eastAsia"/>
          <w:color w:val="000000" w:themeColor="text1"/>
          <w:spacing w:val="-3"/>
          <w:kern w:val="0"/>
          <w:sz w:val="28"/>
          <w:szCs w:val="28"/>
        </w:rPr>
        <w:t>内</w:t>
      </w:r>
      <w:r w:rsidRPr="00147079">
        <w:rPr>
          <w:rFonts w:asciiTheme="minorEastAsia" w:eastAsiaTheme="minorEastAsia" w:hAnsiTheme="minorEastAsia" w:cstheme="minorEastAsia" w:hint="eastAsia"/>
          <w:color w:val="000000" w:themeColor="text1"/>
          <w:kern w:val="0"/>
          <w:sz w:val="28"/>
          <w:szCs w:val="28"/>
        </w:rPr>
        <w:t>容及</w:t>
      </w:r>
      <w:r w:rsidRPr="00147079">
        <w:rPr>
          <w:rFonts w:asciiTheme="minorEastAsia" w:eastAsiaTheme="minorEastAsia" w:hAnsiTheme="minorEastAsia" w:cstheme="minorEastAsia" w:hint="eastAsia"/>
          <w:color w:val="000000" w:themeColor="text1"/>
          <w:spacing w:val="-3"/>
          <w:kern w:val="0"/>
          <w:sz w:val="28"/>
          <w:szCs w:val="28"/>
        </w:rPr>
        <w:t>标</w:t>
      </w:r>
      <w:r w:rsidRPr="00147079">
        <w:rPr>
          <w:rFonts w:asciiTheme="minorEastAsia" w:eastAsiaTheme="minorEastAsia" w:hAnsiTheme="minorEastAsia" w:cstheme="minorEastAsia" w:hint="eastAsia"/>
          <w:color w:val="000000" w:themeColor="text1"/>
          <w:kern w:val="0"/>
          <w:sz w:val="28"/>
          <w:szCs w:val="28"/>
        </w:rPr>
        <w:t>准</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7"/>
        <w:gridCol w:w="3341"/>
        <w:gridCol w:w="5327"/>
      </w:tblGrid>
      <w:tr w:rsidR="007E180B" w:rsidTr="009B166E">
        <w:trPr>
          <w:trHeight w:hRule="exact" w:val="478"/>
          <w:jc w:val="center"/>
        </w:trPr>
        <w:tc>
          <w:tcPr>
            <w:tcW w:w="4530" w:type="dxa"/>
            <w:gridSpan w:val="2"/>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autoSpaceDE w:val="0"/>
              <w:autoSpaceDN w:val="0"/>
              <w:adjustRightInd w:val="0"/>
              <w:spacing w:line="400" w:lineRule="exact"/>
              <w:ind w:firstLineChars="128" w:firstLine="376"/>
              <w:jc w:val="center"/>
              <w:rPr>
                <w:rFonts w:ascii="宋体" w:hAnsi="宋体" w:cs="宋体"/>
                <w:color w:val="000000"/>
                <w:spacing w:val="7"/>
                <w:kern w:val="0"/>
                <w:sz w:val="28"/>
                <w:szCs w:val="28"/>
              </w:rPr>
            </w:pPr>
            <w:r>
              <w:rPr>
                <w:rFonts w:ascii="宋体" w:hAnsi="宋体" w:cs="宋体" w:hint="eastAsia"/>
                <w:color w:val="000000"/>
                <w:spacing w:val="7"/>
                <w:kern w:val="0"/>
                <w:sz w:val="28"/>
                <w:szCs w:val="28"/>
              </w:rPr>
              <w:t>审查内容</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autoSpaceDE w:val="0"/>
              <w:autoSpaceDN w:val="0"/>
              <w:adjustRightInd w:val="0"/>
              <w:spacing w:line="400" w:lineRule="exact"/>
              <w:ind w:firstLineChars="128" w:firstLine="376"/>
              <w:jc w:val="center"/>
              <w:rPr>
                <w:rFonts w:ascii="宋体" w:hAnsi="宋体" w:cs="宋体"/>
                <w:color w:val="000000"/>
                <w:spacing w:val="7"/>
                <w:kern w:val="0"/>
                <w:sz w:val="28"/>
                <w:szCs w:val="28"/>
              </w:rPr>
            </w:pPr>
            <w:r>
              <w:rPr>
                <w:rFonts w:ascii="宋体" w:hAnsi="宋体" w:cs="宋体" w:hint="eastAsia"/>
                <w:color w:val="000000"/>
                <w:spacing w:val="7"/>
                <w:kern w:val="0"/>
                <w:sz w:val="28"/>
                <w:szCs w:val="28"/>
              </w:rPr>
              <w:t>审查标准</w:t>
            </w:r>
          </w:p>
        </w:tc>
      </w:tr>
      <w:tr w:rsidR="007E180B" w:rsidTr="009B166E">
        <w:trPr>
          <w:trHeight w:val="90"/>
          <w:jc w:val="center"/>
        </w:trPr>
        <w:tc>
          <w:tcPr>
            <w:tcW w:w="1188" w:type="dxa"/>
            <w:vMerge w:val="restart"/>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autoSpaceDE w:val="0"/>
              <w:autoSpaceDN w:val="0"/>
              <w:adjustRightInd w:val="0"/>
              <w:spacing w:line="400" w:lineRule="exact"/>
              <w:rPr>
                <w:rFonts w:ascii="宋体" w:hAnsi="宋体" w:cs="宋体"/>
                <w:color w:val="000000"/>
                <w:spacing w:val="7"/>
                <w:kern w:val="0"/>
                <w:sz w:val="28"/>
                <w:szCs w:val="28"/>
              </w:rPr>
            </w:pPr>
            <w:r>
              <w:rPr>
                <w:rFonts w:ascii="宋体" w:hAnsi="宋体" w:cs="宋体" w:hint="eastAsia"/>
                <w:color w:val="000000"/>
                <w:spacing w:val="7"/>
                <w:kern w:val="0"/>
                <w:sz w:val="28"/>
                <w:szCs w:val="28"/>
              </w:rPr>
              <w:t>资格</w:t>
            </w:r>
          </w:p>
          <w:p w:rsidR="007E180B" w:rsidRDefault="007E180B" w:rsidP="009B166E">
            <w:pPr>
              <w:autoSpaceDE w:val="0"/>
              <w:autoSpaceDN w:val="0"/>
              <w:adjustRightInd w:val="0"/>
              <w:spacing w:line="400" w:lineRule="exact"/>
              <w:rPr>
                <w:rFonts w:ascii="宋体" w:hAnsi="宋体" w:cs="宋体"/>
                <w:color w:val="000000"/>
                <w:spacing w:val="7"/>
                <w:kern w:val="0"/>
                <w:sz w:val="28"/>
                <w:szCs w:val="28"/>
              </w:rPr>
            </w:pPr>
            <w:r>
              <w:rPr>
                <w:rFonts w:ascii="宋体" w:hAnsi="宋体" w:cs="宋体" w:hint="eastAsia"/>
                <w:color w:val="000000"/>
                <w:spacing w:val="7"/>
                <w:kern w:val="0"/>
                <w:sz w:val="28"/>
                <w:szCs w:val="28"/>
              </w:rPr>
              <w:t>性审查</w:t>
            </w: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具有独立承担民事责任的能力</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具有有效的营业执照或事业单位法人证书复印件</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具有良好的商业信誉和健全的财务会计制度</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具有履行合同所必需的设备和专业技术能力</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有依法缴纳税收和社会保障金的良好记录</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主体信用记录</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前期服务与利益冲突</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无重大违法记录</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按照竞争性磋商文件第六章竞争性磋商响应文件格式要求提交“供应商资格声明承诺函”。</w:t>
            </w:r>
          </w:p>
        </w:tc>
      </w:tr>
      <w:tr w:rsidR="007E180B" w:rsidTr="009B166E">
        <w:trPr>
          <w:trHeight w:val="885"/>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落实政府采购政策需满足的资格要求</w:t>
            </w:r>
          </w:p>
          <w:p w:rsidR="007E180B" w:rsidRDefault="007E180B" w:rsidP="009B166E">
            <w:pPr>
              <w:spacing w:line="400" w:lineRule="exact"/>
              <w:jc w:val="center"/>
              <w:rPr>
                <w:rFonts w:ascii="宋体" w:hAnsi="宋体" w:cs="宋体"/>
                <w:color w:val="000000"/>
                <w:sz w:val="24"/>
              </w:rPr>
            </w:pP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本项目为专门面向中小企业采购的项目，监狱企业、残疾人福利性单位视同小微企业。中小企业提供《中小企业声明函》，监狱企业应当提供由省级以上监狱管理局、戒毒管理局(含新疆生产建设兵团)出具的属于监狱企业的证明文件，残疾人福利性单位应当提供《残疾人福利性单位声明函》。</w:t>
            </w:r>
          </w:p>
        </w:tc>
      </w:tr>
      <w:tr w:rsidR="007E180B" w:rsidTr="009B166E">
        <w:trPr>
          <w:trHeight w:val="90"/>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lang w:val="zh-CN"/>
              </w:rPr>
              <w:t>特定资格要求</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hint="eastAsia"/>
                <w:color w:val="000000"/>
                <w:sz w:val="24"/>
              </w:rPr>
              <w:t>无</w:t>
            </w:r>
          </w:p>
        </w:tc>
      </w:tr>
      <w:tr w:rsidR="007E180B" w:rsidTr="009B166E">
        <w:trPr>
          <w:trHeight w:val="540"/>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公正性</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单位负责人为同一人或者存在直接控股、管理关系的不同供应商，不得参加本项目同一合同项下的采购活动。</w:t>
            </w:r>
            <w:r>
              <w:rPr>
                <w:rFonts w:hint="eastAsia"/>
                <w:b/>
                <w:color w:val="000000"/>
                <w:sz w:val="24"/>
              </w:rPr>
              <w:t>（开标当天通过“天眼查”现场查询供应商关联）</w:t>
            </w:r>
          </w:p>
        </w:tc>
      </w:tr>
      <w:tr w:rsidR="007E180B" w:rsidTr="009B166E">
        <w:trPr>
          <w:trHeight w:val="530"/>
          <w:jc w:val="center"/>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7E180B" w:rsidRDefault="007E180B" w:rsidP="009B166E">
            <w:pPr>
              <w:widowControl/>
              <w:jc w:val="left"/>
              <w:rPr>
                <w:rFonts w:ascii="宋体" w:hAnsi="宋体" w:cs="宋体"/>
                <w:color w:val="000000"/>
                <w:spacing w:val="7"/>
                <w:kern w:val="0"/>
                <w:sz w:val="28"/>
                <w:szCs w:val="28"/>
              </w:rPr>
            </w:pPr>
          </w:p>
        </w:tc>
        <w:tc>
          <w:tcPr>
            <w:tcW w:w="3342"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center"/>
              <w:rPr>
                <w:rFonts w:ascii="宋体" w:hAnsi="宋体" w:cs="宋体"/>
                <w:color w:val="000000"/>
                <w:sz w:val="24"/>
              </w:rPr>
            </w:pPr>
            <w:r>
              <w:rPr>
                <w:rFonts w:ascii="宋体" w:hAnsi="宋体" w:cs="宋体" w:hint="eastAsia"/>
                <w:color w:val="000000"/>
                <w:sz w:val="24"/>
              </w:rPr>
              <w:t>联合体</w:t>
            </w:r>
          </w:p>
        </w:tc>
        <w:tc>
          <w:tcPr>
            <w:tcW w:w="5329" w:type="dxa"/>
            <w:tcBorders>
              <w:top w:val="single" w:sz="4" w:space="0" w:color="auto"/>
              <w:left w:val="single" w:sz="4" w:space="0" w:color="auto"/>
              <w:bottom w:val="single" w:sz="4" w:space="0" w:color="auto"/>
              <w:right w:val="single" w:sz="4" w:space="0" w:color="auto"/>
            </w:tcBorders>
            <w:noWrap/>
            <w:vAlign w:val="center"/>
            <w:hideMark/>
          </w:tcPr>
          <w:p w:rsidR="007E180B" w:rsidRDefault="007E180B" w:rsidP="009B166E">
            <w:pPr>
              <w:spacing w:line="400" w:lineRule="exact"/>
              <w:jc w:val="left"/>
              <w:rPr>
                <w:rFonts w:ascii="宋体" w:hAnsi="宋体" w:cs="宋体"/>
                <w:color w:val="000000"/>
                <w:sz w:val="24"/>
              </w:rPr>
            </w:pPr>
            <w:r>
              <w:rPr>
                <w:rFonts w:ascii="宋体" w:hAnsi="宋体" w:cs="宋体" w:hint="eastAsia"/>
                <w:color w:val="000000"/>
                <w:sz w:val="24"/>
              </w:rPr>
              <w:t>本项目不接受联合体参与磋商。</w:t>
            </w:r>
          </w:p>
        </w:tc>
      </w:tr>
    </w:tbl>
    <w:p w:rsidR="00DA6BA8" w:rsidRPr="007E180B" w:rsidRDefault="00DA6BA8" w:rsidP="00DA6BA8">
      <w:pPr>
        <w:pStyle w:val="a1"/>
      </w:pPr>
    </w:p>
    <w:p w:rsidR="00536B83" w:rsidRPr="00147079" w:rsidRDefault="002F16EF">
      <w:pPr>
        <w:autoSpaceDE w:val="0"/>
        <w:autoSpaceDN w:val="0"/>
        <w:adjustRightInd w:val="0"/>
        <w:ind w:firstLineChars="128" w:firstLine="376"/>
        <w:rPr>
          <w:rFonts w:asciiTheme="minorEastAsia" w:eastAsiaTheme="minorEastAsia" w:hAnsiTheme="minorEastAsia" w:cstheme="minorEastAsia"/>
          <w:color w:val="000000" w:themeColor="text1"/>
          <w:spacing w:val="7"/>
          <w:kern w:val="0"/>
          <w:sz w:val="28"/>
          <w:szCs w:val="28"/>
        </w:rPr>
      </w:pPr>
      <w:r w:rsidRPr="00147079">
        <w:rPr>
          <w:rFonts w:asciiTheme="minorEastAsia" w:eastAsiaTheme="minorEastAsia" w:hAnsiTheme="minorEastAsia" w:cstheme="minorEastAsia" w:hint="eastAsia"/>
          <w:color w:val="000000" w:themeColor="text1"/>
          <w:spacing w:val="7"/>
          <w:kern w:val="0"/>
          <w:sz w:val="28"/>
          <w:szCs w:val="28"/>
        </w:rPr>
        <w:t>以上审查内容必须全部符合审查标准，否则为无效标。</w:t>
      </w:r>
    </w:p>
    <w:p w:rsidR="00536B83" w:rsidRPr="00147079" w:rsidRDefault="002F16EF">
      <w:pPr>
        <w:numPr>
          <w:ilvl w:val="0"/>
          <w:numId w:val="4"/>
        </w:numPr>
        <w:autoSpaceDE w:val="0"/>
        <w:autoSpaceDN w:val="0"/>
        <w:adjustRightInd w:val="0"/>
        <w:ind w:firstLineChars="128" w:firstLine="376"/>
        <w:rPr>
          <w:rFonts w:asciiTheme="minorEastAsia" w:eastAsiaTheme="minorEastAsia" w:hAnsiTheme="minorEastAsia" w:cstheme="minorEastAsia"/>
          <w:color w:val="000000" w:themeColor="text1"/>
          <w:spacing w:val="7"/>
          <w:kern w:val="0"/>
          <w:sz w:val="28"/>
          <w:szCs w:val="28"/>
        </w:rPr>
      </w:pPr>
      <w:r w:rsidRPr="00147079">
        <w:rPr>
          <w:rFonts w:asciiTheme="minorEastAsia" w:eastAsiaTheme="minorEastAsia" w:hAnsiTheme="minorEastAsia" w:cstheme="minorEastAsia" w:hint="eastAsia"/>
          <w:color w:val="000000" w:themeColor="text1"/>
          <w:spacing w:val="7"/>
          <w:kern w:val="0"/>
          <w:sz w:val="28"/>
          <w:szCs w:val="28"/>
        </w:rPr>
        <w:t>商务、技术、价格评审内容及标准</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7"/>
        <w:gridCol w:w="1417"/>
        <w:gridCol w:w="829"/>
        <w:gridCol w:w="7069"/>
      </w:tblGrid>
      <w:tr w:rsidR="009D3641" w:rsidRPr="00147079" w:rsidTr="00FF5C38">
        <w:trPr>
          <w:trHeight w:val="550"/>
          <w:jc w:val="center"/>
        </w:trPr>
        <w:tc>
          <w:tcPr>
            <w:tcW w:w="2274" w:type="dxa"/>
            <w:gridSpan w:val="2"/>
            <w:vAlign w:val="center"/>
          </w:tcPr>
          <w:p w:rsidR="009D3641" w:rsidRPr="00147079" w:rsidRDefault="009D3641" w:rsidP="00AA66CE">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评审项目</w:t>
            </w:r>
          </w:p>
        </w:tc>
        <w:tc>
          <w:tcPr>
            <w:tcW w:w="829" w:type="dxa"/>
            <w:vAlign w:val="center"/>
          </w:tcPr>
          <w:p w:rsidR="009D3641" w:rsidRPr="00147079" w:rsidRDefault="009D3641" w:rsidP="00AA66CE">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分值</w:t>
            </w:r>
          </w:p>
        </w:tc>
        <w:tc>
          <w:tcPr>
            <w:tcW w:w="7069" w:type="dxa"/>
            <w:vAlign w:val="center"/>
          </w:tcPr>
          <w:p w:rsidR="009D3641" w:rsidRPr="00147079" w:rsidRDefault="009D3641" w:rsidP="00AA66CE">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依据</w:t>
            </w:r>
          </w:p>
        </w:tc>
      </w:tr>
      <w:tr w:rsidR="00553CCF" w:rsidRPr="00147079" w:rsidTr="00FF5C38">
        <w:trPr>
          <w:trHeight w:val="567"/>
          <w:jc w:val="center"/>
        </w:trPr>
        <w:tc>
          <w:tcPr>
            <w:tcW w:w="857" w:type="dxa"/>
            <w:vMerge w:val="restart"/>
            <w:vAlign w:val="center"/>
          </w:tcPr>
          <w:p w:rsidR="00553CCF" w:rsidRPr="00147079" w:rsidRDefault="00553CCF" w:rsidP="00E11F65">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商务评审（</w:t>
            </w:r>
            <w:r w:rsidR="00E11F65" w:rsidRPr="00147079">
              <w:rPr>
                <w:rFonts w:asciiTheme="minorEastAsia" w:eastAsiaTheme="minorEastAsia" w:hAnsiTheme="minorEastAsia" w:cs="宋体" w:hint="eastAsia"/>
                <w:sz w:val="24"/>
              </w:rPr>
              <w:t>15</w:t>
            </w:r>
            <w:r w:rsidRPr="00147079">
              <w:rPr>
                <w:rFonts w:asciiTheme="minorEastAsia" w:eastAsiaTheme="minorEastAsia" w:hAnsiTheme="minorEastAsia" w:cs="宋体" w:hint="eastAsia"/>
                <w:sz w:val="24"/>
              </w:rPr>
              <w:t>分）</w:t>
            </w:r>
          </w:p>
        </w:tc>
        <w:tc>
          <w:tcPr>
            <w:tcW w:w="1417" w:type="dxa"/>
            <w:vAlign w:val="center"/>
          </w:tcPr>
          <w:p w:rsidR="00553CCF" w:rsidRPr="00147079" w:rsidRDefault="00553CCF" w:rsidP="00AA66CE">
            <w:pPr>
              <w:widowControl/>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响应文件制作</w:t>
            </w:r>
          </w:p>
        </w:tc>
        <w:tc>
          <w:tcPr>
            <w:tcW w:w="829" w:type="dxa"/>
            <w:vAlign w:val="center"/>
          </w:tcPr>
          <w:p w:rsidR="00553CCF" w:rsidRPr="00147079" w:rsidRDefault="00553CCF" w:rsidP="00AA66CE">
            <w:pPr>
              <w:widowControl/>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5分</w:t>
            </w:r>
          </w:p>
        </w:tc>
        <w:tc>
          <w:tcPr>
            <w:tcW w:w="7069" w:type="dxa"/>
            <w:vAlign w:val="center"/>
          </w:tcPr>
          <w:p w:rsidR="00553CCF" w:rsidRPr="00147079" w:rsidRDefault="00553CCF" w:rsidP="00AA66CE">
            <w:pPr>
              <w:widowControl/>
              <w:spacing w:line="400" w:lineRule="exact"/>
              <w:jc w:val="left"/>
              <w:rPr>
                <w:rFonts w:asciiTheme="minorEastAsia" w:eastAsiaTheme="minorEastAsia" w:hAnsiTheme="minorEastAsia" w:cs="宋体"/>
                <w:kern w:val="0"/>
                <w:sz w:val="24"/>
              </w:rPr>
            </w:pPr>
            <w:r w:rsidRPr="00147079">
              <w:rPr>
                <w:rFonts w:asciiTheme="minorEastAsia" w:eastAsiaTheme="minorEastAsia" w:hAnsiTheme="minorEastAsia" w:hint="eastAsia"/>
                <w:sz w:val="24"/>
              </w:rPr>
              <w:t>根据供应商响应文件的编制情况评审，响应文件有明确的目录及连续页码，格式规范、内容详实，无前后矛盾、无漏页、错页、印盖清晰无误得5分，有明显缺项或未按照磋商文件要求编制的不得分。</w:t>
            </w:r>
          </w:p>
        </w:tc>
      </w:tr>
      <w:tr w:rsidR="00553CCF" w:rsidRPr="00147079" w:rsidTr="00FF5C38">
        <w:trPr>
          <w:trHeight w:val="567"/>
          <w:jc w:val="center"/>
        </w:trPr>
        <w:tc>
          <w:tcPr>
            <w:tcW w:w="857" w:type="dxa"/>
            <w:vMerge/>
            <w:vAlign w:val="center"/>
          </w:tcPr>
          <w:p w:rsidR="00553CCF" w:rsidRPr="00147079" w:rsidRDefault="00553CCF" w:rsidP="00AA66CE">
            <w:pPr>
              <w:spacing w:line="320" w:lineRule="exact"/>
              <w:jc w:val="center"/>
              <w:rPr>
                <w:rFonts w:asciiTheme="minorEastAsia" w:eastAsiaTheme="minorEastAsia" w:hAnsiTheme="minorEastAsia" w:cs="宋体"/>
                <w:sz w:val="24"/>
              </w:rPr>
            </w:pPr>
          </w:p>
        </w:tc>
        <w:tc>
          <w:tcPr>
            <w:tcW w:w="1417" w:type="dxa"/>
            <w:vAlign w:val="center"/>
          </w:tcPr>
          <w:p w:rsidR="00553CCF" w:rsidRPr="00147079" w:rsidRDefault="00553CCF" w:rsidP="00AA66CE">
            <w:pPr>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业绩</w:t>
            </w:r>
          </w:p>
        </w:tc>
        <w:tc>
          <w:tcPr>
            <w:tcW w:w="829" w:type="dxa"/>
            <w:vAlign w:val="center"/>
          </w:tcPr>
          <w:p w:rsidR="00553CCF" w:rsidRPr="00147079" w:rsidRDefault="00553CCF" w:rsidP="00AA66CE">
            <w:pPr>
              <w:jc w:val="center"/>
              <w:rPr>
                <w:rFonts w:asciiTheme="minorEastAsia" w:eastAsiaTheme="minorEastAsia" w:hAnsiTheme="minorEastAsia" w:cs="宋体"/>
                <w:kern w:val="0"/>
                <w:sz w:val="24"/>
              </w:rPr>
            </w:pPr>
            <w:r w:rsidRPr="00147079">
              <w:rPr>
                <w:rFonts w:asciiTheme="minorEastAsia" w:eastAsiaTheme="minorEastAsia" w:hAnsiTheme="minorEastAsia" w:cs="宋体"/>
                <w:sz w:val="24"/>
              </w:rPr>
              <w:t>10</w:t>
            </w:r>
            <w:r w:rsidRPr="00147079">
              <w:rPr>
                <w:rFonts w:asciiTheme="minorEastAsia" w:eastAsiaTheme="minorEastAsia" w:hAnsiTheme="minorEastAsia" w:cs="宋体" w:hint="eastAsia"/>
                <w:sz w:val="24"/>
              </w:rPr>
              <w:t>分</w:t>
            </w:r>
          </w:p>
        </w:tc>
        <w:tc>
          <w:tcPr>
            <w:tcW w:w="7069" w:type="dxa"/>
            <w:vAlign w:val="center"/>
          </w:tcPr>
          <w:p w:rsidR="00553CCF" w:rsidRPr="00147079" w:rsidRDefault="00553CCF" w:rsidP="00034951">
            <w:pPr>
              <w:widowControl/>
              <w:spacing w:line="400" w:lineRule="exact"/>
              <w:jc w:val="left"/>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供应商自20</w:t>
            </w:r>
            <w:r w:rsidRPr="00147079">
              <w:rPr>
                <w:rFonts w:asciiTheme="minorEastAsia" w:eastAsiaTheme="minorEastAsia" w:hAnsiTheme="minorEastAsia" w:cs="宋体"/>
                <w:kern w:val="0"/>
                <w:sz w:val="24"/>
              </w:rPr>
              <w:t>2</w:t>
            </w:r>
            <w:r w:rsidR="00034951" w:rsidRPr="00147079">
              <w:rPr>
                <w:rFonts w:asciiTheme="minorEastAsia" w:eastAsiaTheme="minorEastAsia" w:hAnsiTheme="minorEastAsia" w:cs="宋体" w:hint="eastAsia"/>
                <w:kern w:val="0"/>
                <w:sz w:val="24"/>
              </w:rPr>
              <w:t>1</w:t>
            </w:r>
            <w:r w:rsidRPr="00147079">
              <w:rPr>
                <w:rFonts w:asciiTheme="minorEastAsia" w:eastAsiaTheme="minorEastAsia" w:hAnsiTheme="minorEastAsia" w:cs="宋体" w:hint="eastAsia"/>
                <w:kern w:val="0"/>
                <w:sz w:val="24"/>
              </w:rPr>
              <w:t>年1月1日以来（以合同签订时间为准）承担过类似项目的，每提供一个类似项目业绩得2分，最多得</w:t>
            </w:r>
            <w:r w:rsidRPr="00147079">
              <w:rPr>
                <w:rFonts w:asciiTheme="minorEastAsia" w:eastAsiaTheme="minorEastAsia" w:hAnsiTheme="minorEastAsia" w:cs="宋体"/>
                <w:kern w:val="0"/>
                <w:sz w:val="24"/>
              </w:rPr>
              <w:t>10</w:t>
            </w:r>
            <w:r w:rsidRPr="00147079">
              <w:rPr>
                <w:rFonts w:asciiTheme="minorEastAsia" w:eastAsiaTheme="minorEastAsia" w:hAnsiTheme="minorEastAsia" w:cs="宋体" w:hint="eastAsia"/>
                <w:kern w:val="0"/>
                <w:sz w:val="24"/>
              </w:rPr>
              <w:t>分。（提供合同复印件加盖公章）</w:t>
            </w:r>
          </w:p>
        </w:tc>
      </w:tr>
      <w:tr w:rsidR="009D3641" w:rsidRPr="00147079" w:rsidTr="00FF5C38">
        <w:trPr>
          <w:trHeight w:val="1031"/>
          <w:jc w:val="center"/>
        </w:trPr>
        <w:tc>
          <w:tcPr>
            <w:tcW w:w="857" w:type="dxa"/>
            <w:vMerge w:val="restart"/>
            <w:vAlign w:val="center"/>
          </w:tcPr>
          <w:p w:rsidR="009D3641" w:rsidRPr="00147079" w:rsidRDefault="009D3641" w:rsidP="00E11F65">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技术评审（</w:t>
            </w:r>
            <w:r w:rsidR="00553CCF" w:rsidRPr="00147079">
              <w:rPr>
                <w:rFonts w:asciiTheme="minorEastAsia" w:eastAsiaTheme="minorEastAsia" w:hAnsiTheme="minorEastAsia" w:cs="宋体"/>
                <w:sz w:val="24"/>
              </w:rPr>
              <w:t>5</w:t>
            </w:r>
            <w:r w:rsidR="00E11F65" w:rsidRPr="00147079">
              <w:rPr>
                <w:rFonts w:asciiTheme="minorEastAsia" w:eastAsiaTheme="minorEastAsia" w:hAnsiTheme="minorEastAsia" w:cs="宋体" w:hint="eastAsia"/>
                <w:sz w:val="24"/>
              </w:rPr>
              <w:t>5</w:t>
            </w:r>
            <w:r w:rsidRPr="00147079">
              <w:rPr>
                <w:rFonts w:asciiTheme="minorEastAsia" w:eastAsiaTheme="minorEastAsia" w:hAnsiTheme="minorEastAsia" w:cs="宋体" w:hint="eastAsia"/>
                <w:sz w:val="24"/>
              </w:rPr>
              <w:t>分）</w:t>
            </w:r>
          </w:p>
        </w:tc>
        <w:tc>
          <w:tcPr>
            <w:tcW w:w="1417" w:type="dxa"/>
            <w:vAlign w:val="center"/>
          </w:tcPr>
          <w:p w:rsidR="009D3641" w:rsidRPr="00147079" w:rsidRDefault="009D3641" w:rsidP="00AA66CE">
            <w:pPr>
              <w:wordWrap w:val="0"/>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项目实施方案</w:t>
            </w:r>
          </w:p>
        </w:tc>
        <w:tc>
          <w:tcPr>
            <w:tcW w:w="829" w:type="dxa"/>
            <w:vAlign w:val="center"/>
          </w:tcPr>
          <w:p w:rsidR="009D3641" w:rsidRPr="009B166E" w:rsidRDefault="00553CCF" w:rsidP="008B0178">
            <w:pPr>
              <w:widowControl/>
              <w:spacing w:line="400" w:lineRule="exact"/>
              <w:jc w:val="left"/>
              <w:rPr>
                <w:rFonts w:asciiTheme="minorEastAsia" w:eastAsiaTheme="minorEastAsia" w:hAnsiTheme="minorEastAsia" w:cs="宋体"/>
                <w:kern w:val="0"/>
                <w:sz w:val="24"/>
              </w:rPr>
            </w:pPr>
            <w:r w:rsidRPr="00147079">
              <w:rPr>
                <w:rFonts w:asciiTheme="minorEastAsia" w:eastAsiaTheme="minorEastAsia" w:hAnsiTheme="minorEastAsia" w:cs="宋体"/>
                <w:kern w:val="0"/>
                <w:sz w:val="24"/>
              </w:rPr>
              <w:t>1</w:t>
            </w:r>
            <w:r w:rsidR="008B0178">
              <w:rPr>
                <w:rFonts w:asciiTheme="minorEastAsia" w:eastAsiaTheme="minorEastAsia" w:hAnsiTheme="minorEastAsia" w:cs="宋体"/>
                <w:kern w:val="0"/>
                <w:sz w:val="24"/>
              </w:rPr>
              <w:t>6</w:t>
            </w:r>
            <w:r w:rsidR="009D3641" w:rsidRPr="00147079">
              <w:rPr>
                <w:rFonts w:asciiTheme="minorEastAsia" w:eastAsiaTheme="minorEastAsia" w:hAnsiTheme="minorEastAsia" w:cs="宋体" w:hint="eastAsia"/>
                <w:kern w:val="0"/>
                <w:sz w:val="24"/>
              </w:rPr>
              <w:t>分</w:t>
            </w:r>
          </w:p>
        </w:tc>
        <w:tc>
          <w:tcPr>
            <w:tcW w:w="7069" w:type="dxa"/>
            <w:vAlign w:val="center"/>
          </w:tcPr>
          <w:p w:rsidR="009B166E" w:rsidRPr="009B166E" w:rsidRDefault="009B166E" w:rsidP="009B166E">
            <w:pPr>
              <w:pStyle w:val="a1"/>
              <w:widowControl/>
              <w:spacing w:line="400" w:lineRule="exact"/>
              <w:rPr>
                <w:rFonts w:asciiTheme="minorEastAsia" w:eastAsiaTheme="minorEastAsia" w:hAnsiTheme="minorEastAsia" w:cs="宋体"/>
                <w:kern w:val="0"/>
                <w:sz w:val="24"/>
              </w:rPr>
            </w:pPr>
            <w:r w:rsidRPr="009B166E">
              <w:rPr>
                <w:rFonts w:asciiTheme="minorEastAsia" w:eastAsiaTheme="minorEastAsia" w:hAnsiTheme="minorEastAsia" w:cs="宋体" w:hint="eastAsia"/>
                <w:kern w:val="0"/>
                <w:sz w:val="24"/>
              </w:rPr>
              <w:t>供应商应提供详细的</w:t>
            </w:r>
            <w:r>
              <w:rPr>
                <w:rFonts w:asciiTheme="minorEastAsia" w:eastAsiaTheme="minorEastAsia" w:hAnsiTheme="minorEastAsia" w:cs="宋体" w:hint="eastAsia"/>
                <w:kern w:val="0"/>
                <w:sz w:val="24"/>
              </w:rPr>
              <w:t>发电机</w:t>
            </w:r>
            <w:r w:rsidRPr="009B166E">
              <w:rPr>
                <w:rFonts w:asciiTheme="minorEastAsia" w:eastAsiaTheme="minorEastAsia" w:hAnsiTheme="minorEastAsia" w:cs="宋体" w:hint="eastAsia"/>
                <w:kern w:val="0"/>
                <w:sz w:val="24"/>
              </w:rPr>
              <w:t>维保维修服务方案，至少从</w:t>
            </w:r>
            <w:r w:rsidR="008B0178">
              <w:rPr>
                <w:rFonts w:asciiTheme="minorEastAsia" w:eastAsiaTheme="minorEastAsia" w:hAnsiTheme="minorEastAsia" w:cs="宋体" w:hint="eastAsia"/>
                <w:kern w:val="0"/>
                <w:sz w:val="24"/>
              </w:rPr>
              <w:t>发电机</w:t>
            </w:r>
            <w:r w:rsidRPr="009B166E">
              <w:rPr>
                <w:rFonts w:asciiTheme="minorEastAsia" w:eastAsiaTheme="minorEastAsia" w:hAnsiTheme="minorEastAsia" w:cs="宋体" w:hint="eastAsia"/>
                <w:kern w:val="0"/>
                <w:sz w:val="24"/>
              </w:rPr>
              <w:t>维保维修服务计划、各阶段维保维修时间进度安排、人员组织管理、维保过程中重难点分析及解决方案等4项内容体现，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p>
        </w:tc>
      </w:tr>
      <w:tr w:rsidR="009D3641" w:rsidRPr="00147079" w:rsidTr="00FF5C38">
        <w:trPr>
          <w:trHeight w:val="1031"/>
          <w:jc w:val="center"/>
        </w:trPr>
        <w:tc>
          <w:tcPr>
            <w:tcW w:w="857" w:type="dxa"/>
            <w:vMerge/>
            <w:vAlign w:val="center"/>
          </w:tcPr>
          <w:p w:rsidR="009D3641" w:rsidRPr="00147079" w:rsidRDefault="009D3641" w:rsidP="00AA66CE">
            <w:pPr>
              <w:spacing w:line="320" w:lineRule="exact"/>
              <w:jc w:val="center"/>
              <w:rPr>
                <w:rFonts w:asciiTheme="minorEastAsia" w:eastAsiaTheme="minorEastAsia" w:hAnsiTheme="minorEastAsia" w:cs="宋体"/>
                <w:sz w:val="24"/>
              </w:rPr>
            </w:pPr>
          </w:p>
        </w:tc>
        <w:tc>
          <w:tcPr>
            <w:tcW w:w="1417" w:type="dxa"/>
            <w:vAlign w:val="center"/>
          </w:tcPr>
          <w:p w:rsidR="009D3641" w:rsidRPr="00147079" w:rsidRDefault="009D3641" w:rsidP="00AA66CE">
            <w:pPr>
              <w:wordWrap w:val="0"/>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运维实施体系</w:t>
            </w:r>
          </w:p>
        </w:tc>
        <w:tc>
          <w:tcPr>
            <w:tcW w:w="829" w:type="dxa"/>
            <w:vAlign w:val="center"/>
          </w:tcPr>
          <w:p w:rsidR="009D3641" w:rsidRPr="00147079" w:rsidRDefault="009D3641" w:rsidP="00AA66CE">
            <w:pPr>
              <w:jc w:val="left"/>
              <w:rPr>
                <w:rFonts w:asciiTheme="minorEastAsia" w:eastAsiaTheme="minorEastAsia" w:hAnsiTheme="minorEastAsia" w:cs="宋体"/>
                <w:sz w:val="24"/>
              </w:rPr>
            </w:pPr>
            <w:r w:rsidRPr="00147079">
              <w:rPr>
                <w:rFonts w:asciiTheme="minorEastAsia" w:eastAsiaTheme="minorEastAsia" w:hAnsiTheme="minorEastAsia" w:cs="宋体" w:hint="eastAsia"/>
                <w:kern w:val="0"/>
                <w:sz w:val="24"/>
              </w:rPr>
              <w:t>15分</w:t>
            </w:r>
          </w:p>
        </w:tc>
        <w:tc>
          <w:tcPr>
            <w:tcW w:w="7069" w:type="dxa"/>
          </w:tcPr>
          <w:p w:rsidR="008B0178" w:rsidRPr="008B0178" w:rsidRDefault="009D3641" w:rsidP="008B0178">
            <w:pPr>
              <w:pStyle w:val="a1"/>
              <w:widowControl/>
              <w:spacing w:line="400" w:lineRule="exact"/>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供应商对本项目整体设备的运维实施体系，有完善的日常维护保养计划措施和故障预防诊断措施及管理制度，落实有固定人员和日期，维保内容明确。方案科学、合理、针对性强得15分。有一个方面阐述不明的扣3分，扣完为止。</w:t>
            </w:r>
          </w:p>
        </w:tc>
      </w:tr>
      <w:tr w:rsidR="009D3641" w:rsidRPr="00147079" w:rsidTr="00FF5C38">
        <w:trPr>
          <w:trHeight w:val="1031"/>
          <w:jc w:val="center"/>
        </w:trPr>
        <w:tc>
          <w:tcPr>
            <w:tcW w:w="857" w:type="dxa"/>
            <w:vMerge/>
            <w:vAlign w:val="center"/>
          </w:tcPr>
          <w:p w:rsidR="009D3641" w:rsidRPr="00147079" w:rsidRDefault="009D3641" w:rsidP="00AA66CE">
            <w:pPr>
              <w:spacing w:line="320" w:lineRule="exact"/>
              <w:jc w:val="center"/>
              <w:rPr>
                <w:rFonts w:asciiTheme="minorEastAsia" w:eastAsiaTheme="minorEastAsia" w:hAnsiTheme="minorEastAsia" w:cs="宋体"/>
                <w:sz w:val="24"/>
              </w:rPr>
            </w:pPr>
          </w:p>
        </w:tc>
        <w:tc>
          <w:tcPr>
            <w:tcW w:w="1417" w:type="dxa"/>
            <w:vAlign w:val="center"/>
          </w:tcPr>
          <w:p w:rsidR="009D3641" w:rsidRPr="00147079" w:rsidRDefault="009D3641" w:rsidP="00AA66CE">
            <w:pPr>
              <w:wordWrap w:val="0"/>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设备故障检修方案</w:t>
            </w:r>
          </w:p>
        </w:tc>
        <w:tc>
          <w:tcPr>
            <w:tcW w:w="829" w:type="dxa"/>
            <w:vAlign w:val="center"/>
          </w:tcPr>
          <w:p w:rsidR="009D3641" w:rsidRPr="00147079" w:rsidRDefault="00E11F65" w:rsidP="00AA66CE">
            <w:pPr>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15</w:t>
            </w:r>
            <w:r w:rsidR="009D3641" w:rsidRPr="00147079">
              <w:rPr>
                <w:rFonts w:asciiTheme="minorEastAsia" w:eastAsiaTheme="minorEastAsia" w:hAnsiTheme="minorEastAsia" w:cs="宋体" w:hint="eastAsia"/>
                <w:sz w:val="24"/>
              </w:rPr>
              <w:t>分</w:t>
            </w:r>
          </w:p>
        </w:tc>
        <w:tc>
          <w:tcPr>
            <w:tcW w:w="7069" w:type="dxa"/>
          </w:tcPr>
          <w:p w:rsidR="009D3641" w:rsidRPr="00147079" w:rsidRDefault="009D3641" w:rsidP="00553CCF">
            <w:pPr>
              <w:widowControl/>
              <w:spacing w:line="400" w:lineRule="exact"/>
              <w:jc w:val="left"/>
              <w:rPr>
                <w:rFonts w:asciiTheme="minorEastAsia" w:eastAsiaTheme="minorEastAsia" w:hAnsiTheme="minorEastAsia" w:cs="宋体"/>
                <w:kern w:val="0"/>
                <w:sz w:val="24"/>
              </w:rPr>
            </w:pPr>
            <w:r w:rsidRPr="00147079">
              <w:rPr>
                <w:rFonts w:asciiTheme="minorEastAsia" w:eastAsiaTheme="minorEastAsia" w:hAnsiTheme="minorEastAsia" w:cs="宋体" w:hint="eastAsia"/>
                <w:kern w:val="0"/>
                <w:sz w:val="24"/>
              </w:rPr>
              <w:t>供应商对设备故障检修方案应提供及时有效、有针对性、技术性描述详细、科学可行的方案，落实有相应的故障诊断方法、依据标准。对各类设备故障检修有技术储备和备件储备。方案科学、合理、针</w:t>
            </w:r>
            <w:r w:rsidRPr="00147079">
              <w:rPr>
                <w:rFonts w:asciiTheme="minorEastAsia" w:eastAsiaTheme="minorEastAsia" w:hAnsiTheme="minorEastAsia" w:cs="宋体" w:hint="eastAsia"/>
                <w:kern w:val="0"/>
                <w:sz w:val="24"/>
              </w:rPr>
              <w:lastRenderedPageBreak/>
              <w:t>对性强得</w:t>
            </w:r>
            <w:r w:rsidR="00553CCF" w:rsidRPr="00147079">
              <w:rPr>
                <w:rFonts w:asciiTheme="minorEastAsia" w:eastAsiaTheme="minorEastAsia" w:hAnsiTheme="minorEastAsia" w:cs="宋体"/>
                <w:kern w:val="0"/>
                <w:sz w:val="24"/>
              </w:rPr>
              <w:t>10</w:t>
            </w:r>
            <w:r w:rsidRPr="00147079">
              <w:rPr>
                <w:rFonts w:asciiTheme="minorEastAsia" w:eastAsiaTheme="minorEastAsia" w:hAnsiTheme="minorEastAsia" w:cs="宋体" w:hint="eastAsia"/>
                <w:kern w:val="0"/>
                <w:sz w:val="24"/>
              </w:rPr>
              <w:t>分，有一个方面阐述不明的扣</w:t>
            </w:r>
            <w:r w:rsidR="00553CCF" w:rsidRPr="00147079">
              <w:rPr>
                <w:rFonts w:asciiTheme="minorEastAsia" w:eastAsiaTheme="minorEastAsia" w:hAnsiTheme="minorEastAsia" w:cs="宋体"/>
                <w:kern w:val="0"/>
                <w:sz w:val="24"/>
              </w:rPr>
              <w:t>3</w:t>
            </w:r>
            <w:r w:rsidRPr="00147079">
              <w:rPr>
                <w:rFonts w:asciiTheme="minorEastAsia" w:eastAsiaTheme="minorEastAsia" w:hAnsiTheme="minorEastAsia" w:cs="宋体" w:hint="eastAsia"/>
                <w:kern w:val="0"/>
                <w:sz w:val="24"/>
              </w:rPr>
              <w:t>分，扣完为止。</w:t>
            </w:r>
          </w:p>
        </w:tc>
      </w:tr>
      <w:tr w:rsidR="009D3641" w:rsidRPr="00147079" w:rsidTr="00FF5C38">
        <w:trPr>
          <w:trHeight w:val="567"/>
          <w:jc w:val="center"/>
        </w:trPr>
        <w:tc>
          <w:tcPr>
            <w:tcW w:w="857" w:type="dxa"/>
            <w:vMerge/>
            <w:vAlign w:val="center"/>
          </w:tcPr>
          <w:p w:rsidR="009D3641" w:rsidRPr="00147079" w:rsidRDefault="009D3641" w:rsidP="00AA66CE">
            <w:pPr>
              <w:spacing w:line="320" w:lineRule="exact"/>
              <w:jc w:val="center"/>
              <w:rPr>
                <w:rFonts w:asciiTheme="minorEastAsia" w:eastAsiaTheme="minorEastAsia" w:hAnsiTheme="minorEastAsia" w:cs="宋体"/>
                <w:sz w:val="24"/>
              </w:rPr>
            </w:pPr>
          </w:p>
        </w:tc>
        <w:tc>
          <w:tcPr>
            <w:tcW w:w="1417" w:type="dxa"/>
            <w:vAlign w:val="center"/>
          </w:tcPr>
          <w:p w:rsidR="009D3641" w:rsidRPr="00147079" w:rsidRDefault="009D3641" w:rsidP="00AA66CE">
            <w:pPr>
              <w:wordWrap w:val="0"/>
              <w:jc w:val="center"/>
              <w:rPr>
                <w:rFonts w:asciiTheme="minorEastAsia" w:eastAsiaTheme="minorEastAsia" w:hAnsiTheme="minorEastAsia" w:cs="宋体"/>
                <w:kern w:val="0"/>
                <w:sz w:val="24"/>
              </w:rPr>
            </w:pPr>
            <w:r w:rsidRPr="00147079">
              <w:rPr>
                <w:rFonts w:asciiTheme="minorEastAsia" w:eastAsiaTheme="minorEastAsia" w:hAnsiTheme="minorEastAsia" w:cs="宋体" w:hint="eastAsia"/>
                <w:snapToGrid w:val="0"/>
                <w:spacing w:val="-1"/>
                <w:kern w:val="0"/>
                <w:sz w:val="24"/>
              </w:rPr>
              <w:t>应急方案</w:t>
            </w:r>
          </w:p>
        </w:tc>
        <w:tc>
          <w:tcPr>
            <w:tcW w:w="829" w:type="dxa"/>
            <w:vAlign w:val="center"/>
          </w:tcPr>
          <w:p w:rsidR="009D3641" w:rsidRPr="00147079" w:rsidRDefault="008B0178" w:rsidP="00AA66CE">
            <w:pPr>
              <w:jc w:val="center"/>
              <w:rPr>
                <w:rFonts w:asciiTheme="minorEastAsia" w:eastAsiaTheme="minorEastAsia" w:hAnsiTheme="minorEastAsia" w:cs="宋体"/>
                <w:sz w:val="24"/>
              </w:rPr>
            </w:pPr>
            <w:r>
              <w:rPr>
                <w:rFonts w:asciiTheme="minorEastAsia" w:eastAsiaTheme="minorEastAsia" w:hAnsiTheme="minorEastAsia" w:cs="宋体"/>
                <w:sz w:val="24"/>
              </w:rPr>
              <w:t>9</w:t>
            </w:r>
            <w:r w:rsidR="009D3641" w:rsidRPr="00147079">
              <w:rPr>
                <w:rFonts w:asciiTheme="minorEastAsia" w:eastAsiaTheme="minorEastAsia" w:hAnsiTheme="minorEastAsia" w:cs="宋体" w:hint="eastAsia"/>
                <w:sz w:val="24"/>
              </w:rPr>
              <w:t>分</w:t>
            </w:r>
          </w:p>
        </w:tc>
        <w:tc>
          <w:tcPr>
            <w:tcW w:w="7069" w:type="dxa"/>
          </w:tcPr>
          <w:p w:rsidR="008B0178" w:rsidRPr="008B0178" w:rsidRDefault="008B0178" w:rsidP="008B0178">
            <w:pPr>
              <w:pStyle w:val="a1"/>
            </w:pPr>
            <w:r w:rsidRPr="008B0178">
              <w:rPr>
                <w:rFonts w:asciiTheme="minorEastAsia" w:eastAsiaTheme="minorEastAsia" w:hAnsiTheme="minorEastAsia" w:cs="宋体" w:hint="eastAsia"/>
                <w:kern w:val="0"/>
                <w:sz w:val="24"/>
              </w:rPr>
              <w:t>供应商应提供详细的项目服务过程中会出现的各类应急预案，具体包括人员作业安全问题、</w:t>
            </w:r>
            <w:r>
              <w:rPr>
                <w:rFonts w:asciiTheme="minorEastAsia" w:eastAsiaTheme="minorEastAsia" w:hAnsiTheme="minorEastAsia" w:cs="宋体" w:hint="eastAsia"/>
                <w:kern w:val="0"/>
                <w:sz w:val="24"/>
              </w:rPr>
              <w:t>发电机</w:t>
            </w:r>
            <w:r w:rsidRPr="008B0178">
              <w:rPr>
                <w:rFonts w:asciiTheme="minorEastAsia" w:eastAsiaTheme="minorEastAsia" w:hAnsiTheme="minorEastAsia" w:cs="宋体" w:hint="eastAsia"/>
                <w:kern w:val="0"/>
                <w:sz w:val="24"/>
              </w:rPr>
              <w:t>维保维修质量问题、</w:t>
            </w:r>
            <w:r>
              <w:rPr>
                <w:rFonts w:asciiTheme="minorEastAsia" w:eastAsiaTheme="minorEastAsia" w:hAnsiTheme="minorEastAsia" w:cs="宋体" w:hint="eastAsia"/>
                <w:kern w:val="0"/>
                <w:sz w:val="24"/>
              </w:rPr>
              <w:t>发电机</w:t>
            </w:r>
            <w:r w:rsidRPr="008B0178">
              <w:rPr>
                <w:rFonts w:asciiTheme="minorEastAsia" w:eastAsiaTheme="minorEastAsia" w:hAnsiTheme="minorEastAsia" w:cs="宋体" w:hint="eastAsia"/>
                <w:kern w:val="0"/>
                <w:sz w:val="24"/>
              </w:rPr>
              <w:t>各种突发情况安全问题等3项内容，3项内容齐全且描述详尽得9分，每有一项内容不满足采购需求或不合理或不可行的扣3分，扣完为止。</w:t>
            </w:r>
          </w:p>
        </w:tc>
      </w:tr>
      <w:tr w:rsidR="009D3641" w:rsidRPr="00147079" w:rsidTr="00FF5C38">
        <w:trPr>
          <w:trHeight w:val="1124"/>
          <w:jc w:val="center"/>
        </w:trPr>
        <w:tc>
          <w:tcPr>
            <w:tcW w:w="857" w:type="dxa"/>
            <w:vAlign w:val="center"/>
          </w:tcPr>
          <w:p w:rsidR="009D3641" w:rsidRPr="00147079" w:rsidRDefault="009D3641" w:rsidP="00AA66CE">
            <w:pPr>
              <w:spacing w:line="28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价格评审（30分）</w:t>
            </w:r>
          </w:p>
        </w:tc>
        <w:tc>
          <w:tcPr>
            <w:tcW w:w="1417" w:type="dxa"/>
            <w:vAlign w:val="center"/>
          </w:tcPr>
          <w:p w:rsidR="009D3641" w:rsidRPr="00147079" w:rsidRDefault="009D3641" w:rsidP="00AA66CE">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价格评分</w:t>
            </w:r>
          </w:p>
        </w:tc>
        <w:tc>
          <w:tcPr>
            <w:tcW w:w="829" w:type="dxa"/>
            <w:vAlign w:val="center"/>
          </w:tcPr>
          <w:p w:rsidR="009D3641" w:rsidRPr="00147079" w:rsidRDefault="009D3641" w:rsidP="00AA66CE">
            <w:pPr>
              <w:spacing w:line="320" w:lineRule="exact"/>
              <w:jc w:val="center"/>
              <w:rPr>
                <w:rFonts w:asciiTheme="minorEastAsia" w:eastAsiaTheme="minorEastAsia" w:hAnsiTheme="minorEastAsia" w:cs="宋体"/>
                <w:sz w:val="24"/>
              </w:rPr>
            </w:pPr>
            <w:r w:rsidRPr="00147079">
              <w:rPr>
                <w:rFonts w:asciiTheme="minorEastAsia" w:eastAsiaTheme="minorEastAsia" w:hAnsiTheme="minorEastAsia" w:cs="宋体" w:hint="eastAsia"/>
                <w:sz w:val="24"/>
              </w:rPr>
              <w:t>30分</w:t>
            </w:r>
          </w:p>
        </w:tc>
        <w:tc>
          <w:tcPr>
            <w:tcW w:w="7069" w:type="dxa"/>
            <w:vAlign w:val="center"/>
          </w:tcPr>
          <w:p w:rsidR="009D3641" w:rsidRPr="00147079" w:rsidRDefault="009D3641" w:rsidP="00AA66CE">
            <w:pPr>
              <w:spacing w:line="320" w:lineRule="exact"/>
              <w:rPr>
                <w:rFonts w:asciiTheme="minorEastAsia" w:eastAsiaTheme="minorEastAsia" w:hAnsiTheme="minorEastAsia" w:cs="宋体"/>
                <w:color w:val="000000"/>
                <w:sz w:val="24"/>
              </w:rPr>
            </w:pPr>
            <w:r w:rsidRPr="00147079">
              <w:rPr>
                <w:rFonts w:asciiTheme="minorEastAsia" w:eastAsiaTheme="minorEastAsia" w:hAnsiTheme="minorEastAsia" w:hint="eastAsia"/>
                <w:sz w:val="24"/>
              </w:rPr>
              <w:t>磋商小组只对资格和符合性审查合格的响应文件进行价格评价，报价分采用低价优先法计算，即满足采购文件要求且报价最低的磋商报价（因落实政府采购政策进行价格调整的，以调整后的价格计算磋商基准价和磋商报价）为磋商基准价，其价格分为30分。其他供应商的价格分按照下列公式计算：磋商报价得分=(磋商基准价/磋商报价)×价格分。</w:t>
            </w:r>
          </w:p>
        </w:tc>
      </w:tr>
    </w:tbl>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9D3641" w:rsidRPr="00147079" w:rsidRDefault="009D3641"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b/>
          <w:bCs/>
          <w:color w:val="000000" w:themeColor="text1"/>
          <w:spacing w:val="2"/>
          <w:kern w:val="0"/>
          <w:position w:val="-4"/>
          <w:sz w:val="28"/>
          <w:szCs w:val="28"/>
        </w:rPr>
      </w:pPr>
    </w:p>
    <w:p w:rsidR="007E180B" w:rsidRPr="007E180B" w:rsidRDefault="007E180B" w:rsidP="007E180B">
      <w:pPr>
        <w:pStyle w:val="a1"/>
      </w:pPr>
    </w:p>
    <w:p w:rsidR="00536B83" w:rsidRPr="00147079" w:rsidRDefault="002F16EF" w:rsidP="00A02B2E">
      <w:pPr>
        <w:tabs>
          <w:tab w:val="left" w:pos="3200"/>
        </w:tabs>
        <w:autoSpaceDE w:val="0"/>
        <w:autoSpaceDN w:val="0"/>
        <w:adjustRightInd w:val="0"/>
        <w:spacing w:line="360" w:lineRule="auto"/>
        <w:ind w:firstLineChars="160" w:firstLine="456"/>
        <w:jc w:val="center"/>
        <w:rPr>
          <w:rFonts w:asciiTheme="minorEastAsia" w:eastAsiaTheme="minorEastAsia" w:hAnsiTheme="minorEastAsia" w:cstheme="minorEastAsia"/>
          <w:color w:val="000000" w:themeColor="text1"/>
          <w:spacing w:val="2"/>
          <w:w w:val="99"/>
          <w:kern w:val="0"/>
          <w:position w:val="-4"/>
          <w:sz w:val="28"/>
          <w:szCs w:val="28"/>
        </w:rPr>
      </w:pPr>
      <w:r w:rsidRPr="00147079">
        <w:rPr>
          <w:rFonts w:asciiTheme="minorEastAsia" w:eastAsiaTheme="minorEastAsia" w:hAnsiTheme="minorEastAsia" w:cstheme="minorEastAsia" w:hint="eastAsia"/>
          <w:b/>
          <w:bCs/>
          <w:color w:val="000000" w:themeColor="text1"/>
          <w:spacing w:val="2"/>
          <w:kern w:val="0"/>
          <w:position w:val="-4"/>
          <w:sz w:val="28"/>
          <w:szCs w:val="28"/>
        </w:rPr>
        <w:t>第五</w:t>
      </w:r>
      <w:r w:rsidRPr="00147079">
        <w:rPr>
          <w:rFonts w:asciiTheme="minorEastAsia" w:eastAsiaTheme="minorEastAsia" w:hAnsiTheme="minorEastAsia" w:cstheme="minorEastAsia" w:hint="eastAsia"/>
          <w:b/>
          <w:bCs/>
          <w:color w:val="000000" w:themeColor="text1"/>
          <w:kern w:val="0"/>
          <w:position w:val="-4"/>
          <w:sz w:val="28"/>
          <w:szCs w:val="28"/>
        </w:rPr>
        <w:t xml:space="preserve">章 </w:t>
      </w:r>
      <w:r w:rsidRPr="00147079">
        <w:rPr>
          <w:rFonts w:asciiTheme="minorEastAsia" w:eastAsiaTheme="minorEastAsia" w:hAnsiTheme="minorEastAsia" w:cstheme="minorEastAsia" w:hint="eastAsia"/>
          <w:b/>
          <w:bCs/>
          <w:color w:val="000000" w:themeColor="text1"/>
          <w:spacing w:val="2"/>
          <w:w w:val="99"/>
          <w:kern w:val="0"/>
          <w:position w:val="-4"/>
          <w:sz w:val="28"/>
          <w:szCs w:val="28"/>
        </w:rPr>
        <w:t>合同格式及合同条款</w:t>
      </w:r>
    </w:p>
    <w:p w:rsidR="007E180B" w:rsidRDefault="007E180B" w:rsidP="007E180B">
      <w:pPr>
        <w:spacing w:line="360" w:lineRule="auto"/>
        <w:jc w:val="center"/>
        <w:rPr>
          <w:rFonts w:ascii="黑体" w:eastAsia="黑体" w:hAnsi="黑体" w:cs="黑体"/>
          <w:b/>
          <w:sz w:val="30"/>
          <w:szCs w:val="30"/>
        </w:rPr>
      </w:pPr>
      <w:r>
        <w:rPr>
          <w:rFonts w:ascii="黑体" w:eastAsia="黑体" w:hAnsi="黑体" w:cs="黑体" w:hint="eastAsia"/>
          <w:b/>
          <w:sz w:val="30"/>
          <w:szCs w:val="30"/>
        </w:rPr>
        <w:t>宜昌市中医医院发电机维保合同</w:t>
      </w:r>
    </w:p>
    <w:p w:rsidR="007E180B" w:rsidRDefault="007E180B" w:rsidP="007E180B">
      <w:pPr>
        <w:pStyle w:val="00"/>
        <w:spacing w:line="360" w:lineRule="auto"/>
        <w:rPr>
          <w:rFonts w:ascii="宋体" w:hAnsi="宋体" w:cs="宋体"/>
          <w:sz w:val="24"/>
          <w:szCs w:val="24"/>
        </w:rPr>
      </w:pPr>
      <w:r>
        <w:rPr>
          <w:rFonts w:ascii="宋体" w:hAnsi="宋体" w:cs="宋体" w:hint="eastAsia"/>
          <w:kern w:val="0"/>
          <w:sz w:val="24"/>
          <w:szCs w:val="24"/>
        </w:rPr>
        <w:t xml:space="preserve">                      </w:t>
      </w:r>
      <w:r w:rsidR="003C7A63">
        <w:rPr>
          <w:rFonts w:ascii="宋体" w:hAnsi="宋体" w:cs="宋体" w:hint="eastAsia"/>
          <w:kern w:val="0"/>
          <w:sz w:val="24"/>
          <w:szCs w:val="24"/>
        </w:rPr>
        <w:t xml:space="preserve">                 </w:t>
      </w:r>
      <w:r>
        <w:rPr>
          <w:rFonts w:ascii="宋体" w:hAnsi="宋体" w:cs="宋体" w:hint="eastAsia"/>
          <w:kern w:val="0"/>
          <w:sz w:val="24"/>
          <w:szCs w:val="24"/>
        </w:rPr>
        <w:t>合同编号：</w:t>
      </w:r>
    </w:p>
    <w:p w:rsidR="007E180B" w:rsidRDefault="007E180B" w:rsidP="007E180B">
      <w:pPr>
        <w:spacing w:line="360" w:lineRule="auto"/>
        <w:rPr>
          <w:rFonts w:ascii="宋体" w:hAnsi="宋体" w:cs="宋体"/>
          <w:sz w:val="24"/>
        </w:rPr>
      </w:pPr>
      <w:r>
        <w:rPr>
          <w:rFonts w:ascii="宋体" w:hAnsi="宋体" w:cs="宋体" w:hint="eastAsia"/>
          <w:bCs/>
          <w:sz w:val="24"/>
        </w:rPr>
        <w:t>甲方：</w:t>
      </w:r>
      <w:r>
        <w:rPr>
          <w:rFonts w:ascii="宋体" w:hAnsi="宋体" w:cs="宋体" w:hint="eastAsia"/>
          <w:sz w:val="24"/>
        </w:rPr>
        <w:t xml:space="preserve"> </w:t>
      </w:r>
      <w:r w:rsidR="003C7A63">
        <w:rPr>
          <w:rFonts w:ascii="宋体" w:hAnsi="宋体" w:cs="宋体" w:hint="eastAsia"/>
          <w:sz w:val="24"/>
        </w:rPr>
        <w:t xml:space="preserve">                                </w:t>
      </w:r>
      <w:r>
        <w:rPr>
          <w:rFonts w:ascii="宋体" w:hAnsi="宋体" w:cs="宋体" w:hint="eastAsia"/>
          <w:sz w:val="24"/>
        </w:rPr>
        <w:t>地址：</w:t>
      </w:r>
    </w:p>
    <w:p w:rsidR="007E180B" w:rsidRDefault="001C53C1" w:rsidP="007E180B">
      <w:pPr>
        <w:spacing w:line="360" w:lineRule="auto"/>
        <w:ind w:leftChars="-11" w:left="-23" w:firstLineChars="7" w:firstLine="17"/>
        <w:rPr>
          <w:rFonts w:ascii="宋体" w:hAnsi="宋体" w:cs="宋体"/>
          <w:sz w:val="24"/>
        </w:rPr>
      </w:pPr>
      <w:r>
        <w:rPr>
          <w:rFonts w:ascii="宋体" w:hAnsi="宋体" w:cs="宋体" w:hint="eastAsia"/>
          <w:sz w:val="24"/>
        </w:rPr>
        <w:t>联系人：                               联系</w:t>
      </w:r>
      <w:r w:rsidR="007E180B">
        <w:rPr>
          <w:rFonts w:ascii="宋体" w:hAnsi="宋体" w:cs="宋体" w:hint="eastAsia"/>
          <w:sz w:val="24"/>
        </w:rPr>
        <w:t>电话：</w:t>
      </w:r>
    </w:p>
    <w:p w:rsidR="007E180B" w:rsidRDefault="007E180B" w:rsidP="007E180B">
      <w:pPr>
        <w:spacing w:line="360" w:lineRule="auto"/>
        <w:rPr>
          <w:rFonts w:ascii="宋体" w:hAnsi="宋体" w:cs="宋体"/>
          <w:bCs/>
          <w:sz w:val="24"/>
        </w:rPr>
      </w:pPr>
      <w:r>
        <w:rPr>
          <w:rFonts w:ascii="宋体" w:hAnsi="宋体" w:cs="宋体" w:hint="eastAsia"/>
          <w:bCs/>
          <w:sz w:val="24"/>
        </w:rPr>
        <w:t>乙方：</w:t>
      </w:r>
    </w:p>
    <w:p w:rsidR="007E180B" w:rsidRDefault="007E180B" w:rsidP="007E180B">
      <w:pPr>
        <w:spacing w:line="360" w:lineRule="auto"/>
        <w:rPr>
          <w:rFonts w:ascii="宋体" w:hAnsi="宋体" w:cs="宋体"/>
          <w:sz w:val="24"/>
        </w:rPr>
      </w:pPr>
      <w:r>
        <w:rPr>
          <w:rFonts w:ascii="宋体" w:hAnsi="宋体" w:cs="宋体" w:hint="eastAsia"/>
          <w:sz w:val="24"/>
        </w:rPr>
        <w:t xml:space="preserve">联系人：   </w:t>
      </w:r>
      <w:r w:rsidR="003C7A63">
        <w:rPr>
          <w:rFonts w:ascii="宋体" w:hAnsi="宋体" w:cs="宋体" w:hint="eastAsia"/>
          <w:sz w:val="24"/>
        </w:rPr>
        <w:t xml:space="preserve">                             </w:t>
      </w:r>
      <w:r>
        <w:rPr>
          <w:rFonts w:ascii="宋体" w:hAnsi="宋体" w:cs="宋体" w:hint="eastAsia"/>
          <w:sz w:val="24"/>
        </w:rPr>
        <w:t>地址：</w:t>
      </w:r>
    </w:p>
    <w:p w:rsidR="007E180B" w:rsidRDefault="007E180B" w:rsidP="007E180B">
      <w:pPr>
        <w:spacing w:line="360" w:lineRule="auto"/>
        <w:rPr>
          <w:rFonts w:ascii="宋体" w:hAnsi="宋体" w:cs="宋体"/>
          <w:sz w:val="24"/>
        </w:rPr>
      </w:pPr>
      <w:r>
        <w:rPr>
          <w:rFonts w:ascii="宋体" w:hAnsi="宋体" w:cs="宋体" w:hint="eastAsia"/>
          <w:sz w:val="24"/>
        </w:rPr>
        <w:t xml:space="preserve">身份证号：      </w:t>
      </w:r>
      <w:r w:rsidR="003C7A63">
        <w:rPr>
          <w:rFonts w:ascii="宋体" w:hAnsi="宋体" w:cs="宋体" w:hint="eastAsia"/>
          <w:sz w:val="24"/>
        </w:rPr>
        <w:t xml:space="preserve">                        </w:t>
      </w:r>
      <w:r>
        <w:rPr>
          <w:rFonts w:ascii="宋体" w:hAnsi="宋体" w:cs="宋体" w:hint="eastAsia"/>
          <w:sz w:val="24"/>
        </w:rPr>
        <w:t>联系电话：</w:t>
      </w:r>
    </w:p>
    <w:p w:rsidR="007E180B" w:rsidRDefault="007E180B" w:rsidP="007E180B">
      <w:pPr>
        <w:spacing w:line="360" w:lineRule="auto"/>
        <w:ind w:firstLineChars="200" w:firstLine="480"/>
        <w:rPr>
          <w:rFonts w:ascii="宋体" w:hAnsi="宋体" w:cs="宋体"/>
          <w:sz w:val="24"/>
        </w:rPr>
      </w:pPr>
      <w:r>
        <w:rPr>
          <w:rFonts w:ascii="宋体" w:hAnsi="宋体" w:cs="宋体" w:hint="eastAsia"/>
          <w:sz w:val="24"/>
        </w:rPr>
        <w:t>甲、乙双方根据《中华人民共和国民法典》及相关的法律法规的规定，本着友好合作、协商一致的原则，就乙方为甲方提供</w:t>
      </w:r>
      <w:r w:rsidRPr="004959B3">
        <w:rPr>
          <w:rFonts w:ascii="宋体" w:hAnsi="宋体" w:cs="宋体" w:hint="eastAsia"/>
          <w:sz w:val="24"/>
          <w:u w:val="single"/>
        </w:rPr>
        <w:t>2024-2027年度发电机维保服务</w:t>
      </w:r>
      <w:r>
        <w:rPr>
          <w:rFonts w:ascii="宋体" w:hAnsi="宋体" w:cs="宋体" w:hint="eastAsia"/>
          <w:sz w:val="24"/>
        </w:rPr>
        <w:t>事宜达成协议，自愿签定本合同且共同遵守。招标文件、投标文件是合同不可分割的组成部分。</w:t>
      </w:r>
    </w:p>
    <w:p w:rsidR="007E180B" w:rsidRDefault="007E180B" w:rsidP="007E180B">
      <w:pPr>
        <w:pStyle w:val="HTML1"/>
        <w:spacing w:line="360" w:lineRule="auto"/>
        <w:rPr>
          <w:b/>
        </w:rPr>
      </w:pPr>
      <w:r>
        <w:rPr>
          <w:rFonts w:hint="eastAsia"/>
          <w:b/>
        </w:rPr>
        <w:t>一、服务事项</w:t>
      </w:r>
    </w:p>
    <w:p w:rsidR="007E180B" w:rsidRDefault="007E180B" w:rsidP="007E180B">
      <w:pPr>
        <w:spacing w:line="360" w:lineRule="auto"/>
        <w:ind w:firstLineChars="200" w:firstLine="480"/>
        <w:rPr>
          <w:rFonts w:ascii="宋体" w:hAnsi="宋体" w:cs="宋体"/>
          <w:sz w:val="24"/>
        </w:rPr>
      </w:pPr>
      <w:r>
        <w:rPr>
          <w:rFonts w:ascii="宋体" w:hAnsi="宋体" w:cs="宋体" w:hint="eastAsia"/>
          <w:sz w:val="24"/>
        </w:rPr>
        <w:t>1、设备发动机型号：</w:t>
      </w:r>
    </w:p>
    <w:tbl>
      <w:tblPr>
        <w:tblStyle w:val="af2"/>
        <w:tblpPr w:leftFromText="180" w:rightFromText="180" w:vertAnchor="text" w:horzAnchor="page" w:tblpXSpec="center" w:tblpY="61"/>
        <w:tblOverlap w:val="never"/>
        <w:tblW w:w="8238" w:type="dxa"/>
        <w:tblLayout w:type="fixed"/>
        <w:tblLook w:val="04A0"/>
      </w:tblPr>
      <w:tblGrid>
        <w:gridCol w:w="1109"/>
        <w:gridCol w:w="2325"/>
        <w:gridCol w:w="2063"/>
        <w:gridCol w:w="1555"/>
        <w:gridCol w:w="1186"/>
      </w:tblGrid>
      <w:tr w:rsidR="007E180B" w:rsidRPr="00BD79D1" w:rsidTr="009B166E">
        <w:trPr>
          <w:trHeight w:val="583"/>
        </w:trPr>
        <w:tc>
          <w:tcPr>
            <w:tcW w:w="1109"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序号</w:t>
            </w:r>
          </w:p>
        </w:tc>
        <w:tc>
          <w:tcPr>
            <w:tcW w:w="2325"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品牌</w:t>
            </w:r>
          </w:p>
        </w:tc>
        <w:tc>
          <w:tcPr>
            <w:tcW w:w="2063"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型号</w:t>
            </w:r>
          </w:p>
        </w:tc>
        <w:tc>
          <w:tcPr>
            <w:tcW w:w="1555"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功率/KW</w:t>
            </w:r>
          </w:p>
        </w:tc>
        <w:tc>
          <w:tcPr>
            <w:tcW w:w="1186"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数量</w:t>
            </w:r>
          </w:p>
        </w:tc>
      </w:tr>
      <w:tr w:rsidR="007E180B" w:rsidRPr="00BD79D1" w:rsidTr="009B166E">
        <w:trPr>
          <w:trHeight w:val="598"/>
        </w:trPr>
        <w:tc>
          <w:tcPr>
            <w:tcW w:w="1109"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重庆GOOGOL</w:t>
            </w:r>
          </w:p>
        </w:tc>
        <w:tc>
          <w:tcPr>
            <w:tcW w:w="2063"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b w:val="0"/>
                <w:sz w:val="24"/>
                <w:szCs w:val="24"/>
              </w:rPr>
              <w:t>QTAA3240G5</w:t>
            </w:r>
          </w:p>
        </w:tc>
        <w:tc>
          <w:tcPr>
            <w:tcW w:w="1555"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b w:val="0"/>
                <w:sz w:val="24"/>
                <w:szCs w:val="24"/>
              </w:rPr>
              <w:t>12</w:t>
            </w:r>
            <w:r w:rsidRPr="007E180B">
              <w:rPr>
                <w:rFonts w:asciiTheme="minorEastAsia" w:eastAsiaTheme="minorEastAsia" w:hAnsiTheme="minorEastAsia" w:hint="eastAsia"/>
                <w:b w:val="0"/>
                <w:sz w:val="24"/>
                <w:szCs w:val="24"/>
              </w:rPr>
              <w:t>00</w:t>
            </w:r>
          </w:p>
        </w:tc>
        <w:tc>
          <w:tcPr>
            <w:tcW w:w="1186"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1</w:t>
            </w:r>
          </w:p>
        </w:tc>
      </w:tr>
      <w:tr w:rsidR="007E180B" w:rsidRPr="00BD79D1" w:rsidTr="009B166E">
        <w:trPr>
          <w:trHeight w:val="583"/>
        </w:trPr>
        <w:tc>
          <w:tcPr>
            <w:tcW w:w="1109"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2</w:t>
            </w:r>
          </w:p>
        </w:tc>
        <w:tc>
          <w:tcPr>
            <w:tcW w:w="4388" w:type="dxa"/>
            <w:gridSpan w:val="2"/>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移动式</w:t>
            </w:r>
            <w:r w:rsidRPr="007E180B">
              <w:rPr>
                <w:rFonts w:asciiTheme="minorEastAsia" w:eastAsiaTheme="minorEastAsia" w:hAnsiTheme="minorEastAsia"/>
                <w:b w:val="0"/>
                <w:sz w:val="24"/>
                <w:szCs w:val="24"/>
              </w:rPr>
              <w:t>发电机</w:t>
            </w:r>
          </w:p>
        </w:tc>
        <w:tc>
          <w:tcPr>
            <w:tcW w:w="1555"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b w:val="0"/>
                <w:sz w:val="24"/>
                <w:szCs w:val="24"/>
              </w:rPr>
              <w:t>2.8</w:t>
            </w:r>
          </w:p>
        </w:tc>
        <w:tc>
          <w:tcPr>
            <w:tcW w:w="1186" w:type="dxa"/>
            <w:tcBorders>
              <w:top w:val="single" w:sz="4" w:space="0" w:color="auto"/>
              <w:left w:val="single" w:sz="4" w:space="0" w:color="auto"/>
              <w:bottom w:val="single" w:sz="4" w:space="0" w:color="auto"/>
              <w:right w:val="single" w:sz="4" w:space="0" w:color="auto"/>
            </w:tcBorders>
            <w:vAlign w:val="center"/>
            <w:hideMark/>
          </w:tcPr>
          <w:p w:rsidR="007E180B" w:rsidRPr="007E180B" w:rsidRDefault="007E180B" w:rsidP="009B166E">
            <w:pPr>
              <w:pStyle w:val="1"/>
              <w:spacing w:before="0" w:after="0" w:line="400" w:lineRule="exact"/>
              <w:outlineLvl w:val="0"/>
              <w:rPr>
                <w:rFonts w:asciiTheme="minorEastAsia" w:eastAsiaTheme="minorEastAsia" w:hAnsiTheme="minorEastAsia"/>
                <w:b w:val="0"/>
                <w:sz w:val="24"/>
                <w:szCs w:val="24"/>
              </w:rPr>
            </w:pPr>
            <w:r w:rsidRPr="007E180B">
              <w:rPr>
                <w:rFonts w:asciiTheme="minorEastAsia" w:eastAsiaTheme="minorEastAsia" w:hAnsiTheme="minorEastAsia" w:hint="eastAsia"/>
                <w:b w:val="0"/>
                <w:sz w:val="24"/>
                <w:szCs w:val="24"/>
              </w:rPr>
              <w:t>1</w:t>
            </w:r>
          </w:p>
        </w:tc>
      </w:tr>
    </w:tbl>
    <w:p w:rsidR="007E180B" w:rsidRDefault="007E180B" w:rsidP="007E180B">
      <w:pPr>
        <w:spacing w:line="360" w:lineRule="auto"/>
        <w:rPr>
          <w:rFonts w:ascii="宋体" w:hAnsi="宋体" w:cs="宋体"/>
          <w:sz w:val="24"/>
        </w:rPr>
      </w:pPr>
    </w:p>
    <w:p w:rsidR="007E180B" w:rsidRDefault="007E180B" w:rsidP="007E180B">
      <w:pPr>
        <w:spacing w:line="360" w:lineRule="auto"/>
        <w:ind w:firstLineChars="192" w:firstLine="461"/>
        <w:rPr>
          <w:rFonts w:ascii="宋体" w:hAnsi="宋体" w:cs="宋体"/>
          <w:sz w:val="24"/>
        </w:rPr>
      </w:pPr>
      <w:r>
        <w:rPr>
          <w:rFonts w:ascii="宋体" w:hAnsi="宋体" w:cs="宋体" w:hint="eastAsia"/>
          <w:sz w:val="24"/>
        </w:rPr>
        <w:t>2、见附件《宜昌市中医医院发电机机组保养清单》。</w:t>
      </w:r>
    </w:p>
    <w:p w:rsidR="007E180B" w:rsidRDefault="007E180B" w:rsidP="007E180B">
      <w:pPr>
        <w:spacing w:line="360" w:lineRule="auto"/>
        <w:ind w:firstLineChars="192" w:firstLine="461"/>
        <w:rPr>
          <w:rFonts w:ascii="宋体" w:hAnsi="宋体" w:cs="宋体"/>
          <w:sz w:val="24"/>
        </w:rPr>
      </w:pPr>
      <w:r>
        <w:rPr>
          <w:rFonts w:ascii="宋体" w:hAnsi="宋体" w:cs="宋体" w:hint="eastAsia"/>
          <w:sz w:val="24"/>
        </w:rPr>
        <w:t>3、维保费用为，已包含人工费、配件费、安装调试、辅料、运费、差旅费及相关税费等。</w:t>
      </w:r>
    </w:p>
    <w:p w:rsidR="007E180B" w:rsidRDefault="007E180B" w:rsidP="007E180B">
      <w:pPr>
        <w:pStyle w:val="HTML1"/>
        <w:spacing w:line="360" w:lineRule="auto"/>
        <w:rPr>
          <w:b/>
        </w:rPr>
      </w:pPr>
      <w:r>
        <w:rPr>
          <w:rFonts w:hint="eastAsia"/>
          <w:b/>
        </w:rPr>
        <w:t>二、双方责任</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1</w:t>
      </w:r>
      <w:r w:rsidR="007E180B">
        <w:rPr>
          <w:rFonts w:ascii="宋体" w:hAnsi="宋体" w:cs="宋体" w:hint="eastAsia"/>
          <w:sz w:val="24"/>
        </w:rPr>
        <w:t>、乙方应按附件《宜昌市中医医院发电机机组保养清单》中列举的维保项目按时保质完成设备维保，因乙方未按清单完成维保而导致甲方设备运行故障并造成损失的，由乙方承担相应责任。</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2</w:t>
      </w:r>
      <w:r w:rsidR="007E180B">
        <w:rPr>
          <w:rFonts w:ascii="宋体" w:hAnsi="宋体" w:cs="宋体" w:hint="eastAsia"/>
          <w:sz w:val="24"/>
        </w:rPr>
        <w:t>、乙方对承修承保部分的质量和性能依约承诺，如有质量问题，乙方应免费进行再次检修，同时乙方应顺延检修部分的质保期。</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3</w:t>
      </w:r>
      <w:r w:rsidR="007E180B">
        <w:rPr>
          <w:rFonts w:ascii="宋体" w:hAnsi="宋体" w:cs="宋体" w:hint="eastAsia"/>
          <w:sz w:val="24"/>
        </w:rPr>
        <w:t>、因乙方工作失误导致甲方设备损坏，则根据损坏情况按不低于设备原价5%-10%</w:t>
      </w:r>
      <w:r w:rsidR="007E180B">
        <w:rPr>
          <w:rFonts w:ascii="宋体" w:hAnsi="宋体" w:cs="宋体" w:hint="eastAsia"/>
          <w:sz w:val="24"/>
        </w:rPr>
        <w:lastRenderedPageBreak/>
        <w:t>进行赔偿，并负责免费恢复功能，一年内发生2次则终止合同。</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4</w:t>
      </w:r>
      <w:r w:rsidR="007E180B">
        <w:rPr>
          <w:rFonts w:ascii="宋体" w:hAnsi="宋体" w:cs="宋体" w:hint="eastAsia"/>
          <w:sz w:val="24"/>
        </w:rPr>
        <w:t>、若因甲方失误或操作不当，造成的产品质量问题，则质保期终止，同时若需乙方进行更换，则费用及合同另行约定。</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5</w:t>
      </w:r>
      <w:r w:rsidR="007E180B">
        <w:rPr>
          <w:rFonts w:ascii="宋体" w:hAnsi="宋体" w:cs="宋体" w:hint="eastAsia"/>
          <w:sz w:val="24"/>
        </w:rPr>
        <w:t>、乙方在质保期内，如存在乙方维修项目的质量问题，乙方应在接到甲方通知（包括电话、传真等方式）后半小时内派员维修，否则甲方有权另行委托他人进行修理，费用由乙方确认后，由乙方全额承担。如一年内发生2次则终止合同。</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6</w:t>
      </w:r>
      <w:r w:rsidR="007E180B">
        <w:rPr>
          <w:rFonts w:ascii="宋体" w:hAnsi="宋体" w:cs="宋体" w:hint="eastAsia"/>
          <w:sz w:val="24"/>
        </w:rPr>
        <w:t>、甲方未经乙方同意，由非乙方技术人员维修、维护、拆卸设备及附件或造成设备损坏，本合同自行终止。</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7</w:t>
      </w:r>
      <w:r w:rsidR="007E180B">
        <w:rPr>
          <w:rFonts w:ascii="宋体" w:hAnsi="宋体" w:cs="宋体" w:hint="eastAsia"/>
          <w:sz w:val="24"/>
        </w:rPr>
        <w:t>、非年度维保清单内的维修项目及配件，维修前应征求甲方同意后方可进行施工，每年汇总结算一次，配件价格不得高于市场价。</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8</w:t>
      </w:r>
      <w:r w:rsidR="007E180B">
        <w:rPr>
          <w:rFonts w:ascii="宋体" w:hAnsi="宋体" w:cs="宋体" w:hint="eastAsia"/>
          <w:sz w:val="24"/>
        </w:rPr>
        <w:t>、配件质保期以维修完成时间为准，质保期自合同产品安装验收之日起12个月内或累计使用达到1000小时，先到为准。在质保期内由乙方负责对所供产品保修并承担费用，产品由原厂提供。</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9</w:t>
      </w:r>
      <w:r w:rsidR="007E180B">
        <w:rPr>
          <w:rFonts w:ascii="宋体" w:hAnsi="宋体" w:cs="宋体" w:hint="eastAsia"/>
          <w:sz w:val="24"/>
        </w:rPr>
        <w:t>、质保期内，如因甲方或任意第三方原因造成合同产品非正常损坏，以及未经乙方同意将合同产品交付第三方维修，所发生损失后果和费用由甲方承担。</w:t>
      </w:r>
    </w:p>
    <w:p w:rsidR="007E180B" w:rsidRDefault="007E180B" w:rsidP="007E180B">
      <w:pPr>
        <w:spacing w:line="360" w:lineRule="auto"/>
        <w:rPr>
          <w:rFonts w:ascii="宋体" w:hAnsi="宋体" w:cs="宋体"/>
          <w:b/>
          <w:sz w:val="24"/>
        </w:rPr>
      </w:pPr>
      <w:r>
        <w:rPr>
          <w:rFonts w:ascii="宋体" w:hAnsi="宋体" w:cs="宋体" w:hint="eastAsia"/>
          <w:b/>
          <w:sz w:val="24"/>
        </w:rPr>
        <w:t>三、结算方式</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1</w:t>
      </w:r>
      <w:r w:rsidR="007E180B">
        <w:rPr>
          <w:rFonts w:ascii="宋体" w:hAnsi="宋体" w:cs="宋体" w:hint="eastAsia"/>
          <w:sz w:val="24"/>
        </w:rPr>
        <w:t>、年度维保按《宜昌市中医医院发电机机组保养清单》列举项目及数量完成，低于约定数量及根据甲方要求未执行的项目，当年结算时按差额减除后付款。</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2</w:t>
      </w:r>
      <w:r w:rsidR="007E180B">
        <w:rPr>
          <w:rFonts w:ascii="宋体" w:hAnsi="宋体" w:cs="宋体" w:hint="eastAsia"/>
          <w:sz w:val="24"/>
        </w:rPr>
        <w:t>、结算方式：</w:t>
      </w:r>
    </w:p>
    <w:p w:rsidR="007E180B" w:rsidRDefault="007E180B" w:rsidP="007E180B">
      <w:pPr>
        <w:spacing w:line="360" w:lineRule="auto"/>
        <w:ind w:firstLineChars="250" w:firstLine="600"/>
        <w:rPr>
          <w:rFonts w:ascii="宋体" w:hAnsi="宋体" w:cs="宋体"/>
          <w:sz w:val="24"/>
        </w:rPr>
      </w:pPr>
      <w:r>
        <w:rPr>
          <w:rFonts w:ascii="宋体" w:hAnsi="宋体" w:cs="宋体" w:hint="eastAsia"/>
          <w:sz w:val="24"/>
        </w:rPr>
        <w:t>1）机组年度保养服务到期后，服务评价为合格及以上，由乙方开具发票后甲方一次性支付。</w:t>
      </w:r>
    </w:p>
    <w:p w:rsidR="007E180B" w:rsidRDefault="007E180B" w:rsidP="007E180B">
      <w:pPr>
        <w:spacing w:line="360" w:lineRule="auto"/>
        <w:ind w:firstLineChars="250" w:firstLine="600"/>
        <w:rPr>
          <w:rFonts w:ascii="宋体" w:hAnsi="宋体" w:cs="宋体"/>
          <w:sz w:val="24"/>
        </w:rPr>
      </w:pPr>
      <w:r>
        <w:rPr>
          <w:rFonts w:ascii="宋体" w:hAnsi="宋体" w:cs="宋体" w:hint="eastAsia"/>
          <w:sz w:val="24"/>
        </w:rPr>
        <w:t>2）维修配件每年度汇总结算一次，完工验收后按甲方审定结算金额开具发票，与年度维保费用一起支付。</w:t>
      </w:r>
    </w:p>
    <w:p w:rsidR="007E180B" w:rsidRDefault="007E180B" w:rsidP="007E180B">
      <w:pPr>
        <w:spacing w:line="360" w:lineRule="auto"/>
        <w:ind w:firstLineChars="250" w:firstLine="600"/>
        <w:rPr>
          <w:rFonts w:ascii="宋体" w:hAnsi="宋体" w:cs="宋体"/>
          <w:sz w:val="24"/>
        </w:rPr>
      </w:pPr>
      <w:r>
        <w:rPr>
          <w:rFonts w:ascii="宋体" w:hAnsi="宋体" w:cs="宋体" w:hint="eastAsia"/>
          <w:sz w:val="24"/>
        </w:rPr>
        <w:t>3）付款方式为银行转帐。</w:t>
      </w:r>
    </w:p>
    <w:p w:rsidR="007E180B" w:rsidRDefault="001C53C1" w:rsidP="007E180B">
      <w:pPr>
        <w:spacing w:line="360" w:lineRule="auto"/>
        <w:ind w:firstLineChars="250" w:firstLine="600"/>
        <w:rPr>
          <w:rFonts w:ascii="宋体" w:hAnsi="宋体" w:cs="宋体"/>
          <w:sz w:val="24"/>
        </w:rPr>
      </w:pPr>
      <w:r>
        <w:rPr>
          <w:rFonts w:ascii="宋体" w:hAnsi="宋体" w:cs="宋体" w:hint="eastAsia"/>
          <w:sz w:val="24"/>
        </w:rPr>
        <w:t>3</w:t>
      </w:r>
      <w:r w:rsidR="007E180B">
        <w:rPr>
          <w:rFonts w:ascii="宋体" w:hAnsi="宋体" w:cs="宋体" w:hint="eastAsia"/>
          <w:sz w:val="24"/>
        </w:rPr>
        <w:t>、甲方不按时支付款项的，乙方可停止服务，并按当次应付款金额5%支付违约金；乙方如连续二次发生质量问题或服务不及时影响甲方设备运行的按应付款金额5%支付违约金，直接从应付款中扣除。如一方确因不可抗力事件，不能正常履行合同时，应及时通知对方，以避免或减轻对方损失。</w:t>
      </w:r>
    </w:p>
    <w:p w:rsidR="007E180B" w:rsidRDefault="007E180B" w:rsidP="007E180B">
      <w:pPr>
        <w:spacing w:line="360" w:lineRule="auto"/>
        <w:rPr>
          <w:rFonts w:ascii="宋体" w:hAnsi="宋体" w:cs="宋体"/>
          <w:b/>
          <w:sz w:val="24"/>
        </w:rPr>
      </w:pPr>
      <w:r>
        <w:rPr>
          <w:rFonts w:ascii="宋体" w:hAnsi="宋体" w:cs="宋体" w:hint="eastAsia"/>
          <w:b/>
          <w:sz w:val="24"/>
        </w:rPr>
        <w:t>四、其他</w:t>
      </w:r>
    </w:p>
    <w:p w:rsidR="007E180B" w:rsidRDefault="001C53C1" w:rsidP="007E180B">
      <w:pPr>
        <w:spacing w:line="360" w:lineRule="auto"/>
        <w:ind w:firstLineChars="200" w:firstLine="480"/>
        <w:rPr>
          <w:rFonts w:ascii="宋体" w:hAnsi="宋体" w:cs="宋体"/>
          <w:sz w:val="24"/>
        </w:rPr>
      </w:pPr>
      <w:r>
        <w:rPr>
          <w:rFonts w:ascii="宋体" w:hAnsi="宋体" w:cs="宋体" w:hint="eastAsia"/>
          <w:sz w:val="24"/>
        </w:rPr>
        <w:t>1</w:t>
      </w:r>
      <w:r w:rsidR="007E180B">
        <w:rPr>
          <w:rFonts w:ascii="宋体" w:hAnsi="宋体" w:cs="宋体" w:hint="eastAsia"/>
          <w:sz w:val="24"/>
        </w:rPr>
        <w:t>、本合同自年月日至年月日止。</w:t>
      </w:r>
    </w:p>
    <w:p w:rsidR="007E180B" w:rsidRDefault="001C53C1" w:rsidP="007E180B">
      <w:pPr>
        <w:spacing w:line="360" w:lineRule="auto"/>
        <w:ind w:firstLineChars="200" w:firstLine="480"/>
        <w:rPr>
          <w:rFonts w:ascii="宋体" w:hAnsi="宋体" w:cs="宋体"/>
          <w:sz w:val="24"/>
        </w:rPr>
      </w:pPr>
      <w:r>
        <w:rPr>
          <w:rFonts w:ascii="宋体" w:hAnsi="宋体" w:cs="宋体" w:hint="eastAsia"/>
          <w:sz w:val="24"/>
        </w:rPr>
        <w:lastRenderedPageBreak/>
        <w:t>2</w:t>
      </w:r>
      <w:r w:rsidR="007E180B">
        <w:rPr>
          <w:rFonts w:ascii="宋体" w:hAnsi="宋体" w:cs="宋体" w:hint="eastAsia"/>
          <w:sz w:val="24"/>
        </w:rPr>
        <w:t>、合同自双方签字盖章之日起生效，一式五份，甲方肆份，乙方一份，均同等法律效力。</w:t>
      </w:r>
    </w:p>
    <w:p w:rsidR="007E180B" w:rsidRDefault="001C53C1" w:rsidP="007E180B">
      <w:pPr>
        <w:spacing w:line="360" w:lineRule="auto"/>
        <w:ind w:firstLineChars="200" w:firstLine="480"/>
        <w:rPr>
          <w:rFonts w:ascii="宋体" w:hAnsi="宋体" w:cs="宋体"/>
          <w:sz w:val="24"/>
        </w:rPr>
      </w:pPr>
      <w:r>
        <w:rPr>
          <w:rFonts w:ascii="宋体" w:hAnsi="宋体" w:cs="宋体" w:hint="eastAsia"/>
          <w:sz w:val="24"/>
        </w:rPr>
        <w:t>3</w:t>
      </w:r>
      <w:r w:rsidR="007E180B">
        <w:rPr>
          <w:rFonts w:ascii="宋体" w:hAnsi="宋体" w:cs="宋体" w:hint="eastAsia"/>
          <w:sz w:val="24"/>
        </w:rPr>
        <w:t>、合同未尽事宜，双方协商解决，协商不成的向甲方所在地法院起诉。</w:t>
      </w:r>
    </w:p>
    <w:p w:rsidR="007E180B" w:rsidRDefault="001C53C1" w:rsidP="007E180B">
      <w:pPr>
        <w:spacing w:line="360" w:lineRule="auto"/>
        <w:ind w:firstLineChars="200" w:firstLine="480"/>
        <w:rPr>
          <w:rFonts w:ascii="宋体" w:hAnsi="宋体" w:cs="宋体"/>
          <w:sz w:val="24"/>
        </w:rPr>
      </w:pPr>
      <w:r>
        <w:rPr>
          <w:rFonts w:ascii="宋体" w:hAnsi="宋体" w:cs="宋体" w:hint="eastAsia"/>
          <w:sz w:val="24"/>
        </w:rPr>
        <w:t>4</w:t>
      </w:r>
      <w:r w:rsidR="007E180B">
        <w:rPr>
          <w:rFonts w:ascii="宋体" w:hAnsi="宋体" w:cs="宋体" w:hint="eastAsia"/>
          <w:sz w:val="24"/>
        </w:rPr>
        <w:t>、除甲方事先书面同意外，乙方不得部分转让或全部转让其应履行的合同义务。乙方自行私下转让的，其责任由乙方自行承担。若因乙方违约转让或其他经济纠纷造成甲方损失的，甲方损失均由乙方全部承担，费用可直接从乙方未结算应付账款中扣除。甲方的损失包括但不限于实际供货人对甲方提起的任何款项的诉求及甲方因此支付的律师费、交通费、误工费等所有合理费用。</w:t>
      </w:r>
    </w:p>
    <w:p w:rsidR="007E180B" w:rsidRDefault="007E180B" w:rsidP="007E180B">
      <w:pPr>
        <w:spacing w:line="360" w:lineRule="auto"/>
        <w:rPr>
          <w:rFonts w:ascii="宋体" w:hAnsi="宋体" w:cs="宋体"/>
          <w:b/>
          <w:sz w:val="24"/>
        </w:rPr>
      </w:pPr>
      <w:r>
        <w:rPr>
          <w:rFonts w:ascii="宋体" w:hAnsi="宋体" w:cs="宋体" w:hint="eastAsia"/>
          <w:b/>
          <w:sz w:val="24"/>
        </w:rPr>
        <w:t>五、银行账户信息</w:t>
      </w:r>
    </w:p>
    <w:p w:rsidR="007E180B" w:rsidRDefault="007E180B" w:rsidP="007E180B">
      <w:pPr>
        <w:pStyle w:val="p7"/>
        <w:spacing w:before="0" w:beforeAutospacing="0" w:after="0" w:afterAutospacing="0" w:line="360" w:lineRule="auto"/>
        <w:ind w:firstLine="482"/>
        <w:jc w:val="both"/>
      </w:pPr>
      <w:r>
        <w:rPr>
          <w:rFonts w:hint="eastAsia"/>
        </w:rPr>
        <w:t>单位名称：</w:t>
      </w:r>
    </w:p>
    <w:p w:rsidR="007E180B" w:rsidRDefault="007E180B" w:rsidP="007E180B">
      <w:pPr>
        <w:pStyle w:val="p7"/>
        <w:spacing w:before="0" w:beforeAutospacing="0" w:after="0" w:afterAutospacing="0" w:line="360" w:lineRule="auto"/>
        <w:ind w:firstLine="482"/>
        <w:jc w:val="both"/>
      </w:pPr>
      <w:r>
        <w:rPr>
          <w:rFonts w:hint="eastAsia"/>
        </w:rPr>
        <w:t xml:space="preserve">开户行： </w:t>
      </w:r>
    </w:p>
    <w:p w:rsidR="007E180B" w:rsidRDefault="007E180B" w:rsidP="007E180B">
      <w:pPr>
        <w:pStyle w:val="p7"/>
        <w:spacing w:before="0" w:beforeAutospacing="0" w:after="0" w:afterAutospacing="0" w:line="360" w:lineRule="auto"/>
        <w:ind w:firstLine="482"/>
        <w:jc w:val="both"/>
      </w:pPr>
      <w:r>
        <w:rPr>
          <w:rFonts w:hint="eastAsia"/>
        </w:rPr>
        <w:t>帐  号：</w:t>
      </w:r>
    </w:p>
    <w:p w:rsidR="007E180B" w:rsidRPr="007E180B" w:rsidRDefault="007E180B" w:rsidP="007E180B">
      <w:pPr>
        <w:pStyle w:val="p7"/>
        <w:spacing w:before="0" w:beforeAutospacing="0" w:after="0" w:afterAutospacing="0" w:line="360" w:lineRule="auto"/>
        <w:ind w:firstLine="482"/>
        <w:jc w:val="both"/>
      </w:pPr>
      <w:r w:rsidRPr="007E180B">
        <w:rPr>
          <w:rFonts w:hint="eastAsia"/>
        </w:rPr>
        <w:t>甲方盖章：</w:t>
      </w:r>
      <w:r w:rsidRPr="007E180B">
        <w:rPr>
          <w:rFonts w:hint="eastAsia"/>
        </w:rPr>
        <w:tab/>
      </w:r>
      <w:r w:rsidRPr="007E180B">
        <w:rPr>
          <w:rFonts w:hint="eastAsia"/>
        </w:rPr>
        <w:tab/>
      </w:r>
      <w:r w:rsidRPr="007E180B">
        <w:rPr>
          <w:rFonts w:hint="eastAsia"/>
        </w:rPr>
        <w:tab/>
      </w:r>
      <w:r w:rsidRPr="007E180B">
        <w:rPr>
          <w:rFonts w:hint="eastAsia"/>
        </w:rPr>
        <w:tab/>
      </w:r>
      <w:r w:rsidRPr="007E180B">
        <w:rPr>
          <w:rFonts w:hint="eastAsia"/>
        </w:rPr>
        <w:tab/>
      </w:r>
      <w:r w:rsidRPr="007E180B">
        <w:rPr>
          <w:rFonts w:hint="eastAsia"/>
        </w:rPr>
        <w:tab/>
        <w:t>乙方盖章：</w:t>
      </w:r>
    </w:p>
    <w:p w:rsidR="007E180B" w:rsidRPr="007E180B" w:rsidRDefault="007E180B" w:rsidP="007E180B">
      <w:pPr>
        <w:pStyle w:val="p7"/>
        <w:spacing w:before="0" w:beforeAutospacing="0" w:after="0" w:afterAutospacing="0" w:line="360" w:lineRule="auto"/>
        <w:ind w:firstLine="482"/>
        <w:jc w:val="both"/>
      </w:pPr>
      <w:r w:rsidRPr="007E180B">
        <w:rPr>
          <w:rFonts w:hint="eastAsia"/>
        </w:rPr>
        <w:t>代表人签字：</w:t>
      </w:r>
      <w:r w:rsidRPr="007E180B">
        <w:rPr>
          <w:rFonts w:hint="eastAsia"/>
        </w:rPr>
        <w:tab/>
      </w:r>
      <w:r w:rsidRPr="007E180B">
        <w:rPr>
          <w:rFonts w:hint="eastAsia"/>
        </w:rPr>
        <w:tab/>
      </w:r>
      <w:r w:rsidRPr="007E180B">
        <w:rPr>
          <w:rFonts w:hint="eastAsia"/>
        </w:rPr>
        <w:tab/>
      </w:r>
      <w:r w:rsidRPr="007E180B">
        <w:rPr>
          <w:rFonts w:hint="eastAsia"/>
        </w:rPr>
        <w:tab/>
      </w:r>
      <w:r w:rsidRPr="007E180B">
        <w:rPr>
          <w:rFonts w:hint="eastAsia"/>
        </w:rPr>
        <w:tab/>
        <w:t>代表人签字：</w:t>
      </w:r>
    </w:p>
    <w:p w:rsidR="009D3641" w:rsidRPr="007E180B" w:rsidRDefault="007E180B" w:rsidP="007E180B">
      <w:pPr>
        <w:pStyle w:val="p7"/>
        <w:spacing w:before="0" w:beforeAutospacing="0" w:after="0" w:afterAutospacing="0" w:line="360" w:lineRule="auto"/>
        <w:ind w:firstLine="482"/>
        <w:jc w:val="both"/>
      </w:pPr>
      <w:r w:rsidRPr="007E180B">
        <w:rPr>
          <w:rFonts w:hint="eastAsia"/>
        </w:rPr>
        <w:t>年   月   日                                  年   月   日</w:t>
      </w:r>
    </w:p>
    <w:p w:rsidR="00DA6BA8" w:rsidRPr="00147079" w:rsidRDefault="00DA6BA8" w:rsidP="00DA6BA8">
      <w:pPr>
        <w:ind w:firstLineChars="300" w:firstLine="840"/>
        <w:rPr>
          <w:rFonts w:ascii="宋体" w:hAnsi="宋体" w:cs="宋体"/>
          <w:sz w:val="28"/>
          <w:szCs w:val="28"/>
        </w:rPr>
      </w:pPr>
    </w:p>
    <w:p w:rsidR="00DA6BA8" w:rsidRPr="00147079" w:rsidRDefault="00DA6BA8" w:rsidP="00DA6BA8">
      <w:pPr>
        <w:rPr>
          <w:rFonts w:ascii="宋体" w:hAnsi="宋体"/>
          <w:b/>
          <w:sz w:val="36"/>
          <w:szCs w:val="36"/>
        </w:rPr>
      </w:pPr>
    </w:p>
    <w:p w:rsidR="00DA6BA8" w:rsidRPr="00147079" w:rsidRDefault="00DA6BA8" w:rsidP="00DA6BA8">
      <w:pPr>
        <w:rPr>
          <w:rFonts w:ascii="宋体" w:hAnsi="宋体"/>
          <w:sz w:val="20"/>
        </w:rPr>
      </w:pPr>
    </w:p>
    <w:p w:rsidR="00DA6BA8" w:rsidRPr="00147079" w:rsidRDefault="00DA6BA8" w:rsidP="00DA6BA8">
      <w:pPr>
        <w:spacing w:line="500" w:lineRule="exact"/>
        <w:ind w:firstLineChars="200" w:firstLine="883"/>
        <w:jc w:val="center"/>
        <w:rPr>
          <w:rFonts w:ascii="宋体" w:hAnsi="宋体" w:cs="宋体"/>
          <w:b/>
          <w:bCs/>
          <w:color w:val="000000"/>
          <w:kern w:val="44"/>
          <w:sz w:val="44"/>
          <w:szCs w:val="44"/>
        </w:rPr>
      </w:pPr>
    </w:p>
    <w:p w:rsidR="00DA6BA8" w:rsidRPr="00147079" w:rsidRDefault="00DA6BA8" w:rsidP="00DA6BA8">
      <w:pPr>
        <w:spacing w:line="500" w:lineRule="exact"/>
        <w:ind w:firstLineChars="200" w:firstLine="883"/>
        <w:jc w:val="center"/>
        <w:rPr>
          <w:rFonts w:ascii="宋体" w:hAnsi="宋体" w:cs="宋体"/>
          <w:b/>
          <w:bCs/>
          <w:color w:val="000000"/>
          <w:kern w:val="44"/>
          <w:sz w:val="44"/>
          <w:szCs w:val="44"/>
        </w:rPr>
      </w:pPr>
    </w:p>
    <w:p w:rsidR="00536B83" w:rsidRPr="00147079" w:rsidRDefault="002F16EF">
      <w:pPr>
        <w:pStyle w:val="a"/>
        <w:numPr>
          <w:ilvl w:val="0"/>
          <w:numId w:val="0"/>
        </w:numPr>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pacing w:val="2"/>
          <w:position w:val="-4"/>
          <w:sz w:val="28"/>
          <w:szCs w:val="28"/>
        </w:rPr>
        <w:lastRenderedPageBreak/>
        <w:t>第六</w:t>
      </w:r>
      <w:r w:rsidRPr="00147079">
        <w:rPr>
          <w:rFonts w:asciiTheme="minorEastAsia" w:eastAsiaTheme="minorEastAsia" w:hAnsiTheme="minorEastAsia" w:cstheme="minorEastAsia" w:hint="eastAsia"/>
          <w:color w:val="000000" w:themeColor="text1"/>
          <w:position w:val="-4"/>
          <w:sz w:val="28"/>
          <w:szCs w:val="28"/>
        </w:rPr>
        <w:t>章</w:t>
      </w:r>
      <w:bookmarkStart w:id="148" w:name="_Toc529773623"/>
      <w:bookmarkEnd w:id="131"/>
      <w:bookmarkEnd w:id="132"/>
      <w:bookmarkEnd w:id="133"/>
      <w:bookmarkEnd w:id="134"/>
      <w:bookmarkEnd w:id="135"/>
      <w:bookmarkEnd w:id="136"/>
      <w:r w:rsidRPr="00147079">
        <w:rPr>
          <w:rFonts w:asciiTheme="minorEastAsia" w:eastAsiaTheme="minorEastAsia" w:hAnsiTheme="minorEastAsia" w:cstheme="minorEastAsia" w:hint="eastAsia"/>
          <w:color w:val="000000" w:themeColor="text1"/>
          <w:sz w:val="28"/>
          <w:szCs w:val="28"/>
        </w:rPr>
        <w:t>竞争性磋商响应文件格式</w:t>
      </w:r>
      <w:bookmarkEnd w:id="148"/>
    </w:p>
    <w:p w:rsidR="00536B83" w:rsidRPr="00147079" w:rsidRDefault="00536B83">
      <w:pPr>
        <w:jc w:val="center"/>
        <w:rPr>
          <w:rFonts w:asciiTheme="minorEastAsia" w:eastAsiaTheme="minorEastAsia" w:hAnsiTheme="minorEastAsia" w:cstheme="minorEastAsia"/>
          <w:b/>
          <w:color w:val="000000" w:themeColor="text1"/>
          <w:sz w:val="28"/>
          <w:szCs w:val="28"/>
        </w:rPr>
      </w:pPr>
    </w:p>
    <w:p w:rsidR="00536B83" w:rsidRPr="00147079" w:rsidRDefault="00536B83">
      <w:pPr>
        <w:pStyle w:val="1"/>
        <w:rPr>
          <w:sz w:val="28"/>
          <w:szCs w:val="28"/>
        </w:rPr>
      </w:pPr>
    </w:p>
    <w:p w:rsidR="00536B83" w:rsidRPr="00147079" w:rsidRDefault="002F16EF">
      <w:pPr>
        <w:pStyle w:val="af9"/>
        <w:ind w:firstLineChars="0" w:firstLine="0"/>
        <w:jc w:val="center"/>
        <w:rPr>
          <w:sz w:val="28"/>
          <w:szCs w:val="28"/>
        </w:rPr>
      </w:pPr>
      <w:bookmarkStart w:id="149" w:name="_Hlt26671244"/>
      <w:bookmarkStart w:id="150" w:name="_Hlt26955039"/>
      <w:bookmarkStart w:id="151" w:name="_Toc26554094"/>
      <w:bookmarkStart w:id="152" w:name="_Toc120614282"/>
      <w:bookmarkStart w:id="153" w:name="_Toc49090576"/>
      <w:bookmarkEnd w:id="149"/>
      <w:bookmarkEnd w:id="150"/>
      <w:r w:rsidRPr="00147079">
        <w:rPr>
          <w:rFonts w:asciiTheme="minorEastAsia" w:eastAsiaTheme="minorEastAsia" w:hAnsiTheme="minorEastAsia" w:cstheme="minorEastAsia" w:hint="eastAsia"/>
          <w:b/>
          <w:bCs/>
          <w:color w:val="000000" w:themeColor="text1"/>
          <w:sz w:val="28"/>
          <w:szCs w:val="28"/>
        </w:rPr>
        <w:t>（项目名称）</w:t>
      </w:r>
    </w:p>
    <w:p w:rsidR="00536B83" w:rsidRPr="00147079" w:rsidRDefault="002F16EF">
      <w:pPr>
        <w:jc w:val="center"/>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竞争性磋商响应文件</w:t>
      </w:r>
    </w:p>
    <w:p w:rsidR="00536B83" w:rsidRPr="00147079" w:rsidRDefault="00536B83">
      <w:pPr>
        <w:jc w:val="center"/>
        <w:rPr>
          <w:rFonts w:asciiTheme="minorEastAsia" w:eastAsiaTheme="minorEastAsia" w:hAnsiTheme="minorEastAsia" w:cstheme="minorEastAsia"/>
          <w:b/>
          <w:color w:val="000000" w:themeColor="text1"/>
          <w:sz w:val="28"/>
          <w:szCs w:val="28"/>
        </w:rPr>
      </w:pPr>
    </w:p>
    <w:p w:rsidR="00536B83" w:rsidRPr="00147079" w:rsidRDefault="00536B83">
      <w:pPr>
        <w:jc w:val="center"/>
        <w:rPr>
          <w:rFonts w:asciiTheme="minorEastAsia" w:eastAsiaTheme="minorEastAsia" w:hAnsiTheme="minorEastAsia" w:cstheme="minorEastAsia"/>
          <w:b/>
          <w:color w:val="000000" w:themeColor="text1"/>
          <w:sz w:val="28"/>
          <w:szCs w:val="28"/>
        </w:rPr>
      </w:pPr>
    </w:p>
    <w:p w:rsidR="00536B83" w:rsidRPr="00147079" w:rsidRDefault="00536B83">
      <w:pPr>
        <w:pStyle w:val="1"/>
        <w:rPr>
          <w:rFonts w:asciiTheme="minorEastAsia" w:eastAsiaTheme="minorEastAsia" w:hAnsiTheme="minorEastAsia" w:cstheme="minorEastAsia"/>
          <w:color w:val="000000" w:themeColor="text1"/>
          <w:sz w:val="28"/>
          <w:szCs w:val="28"/>
        </w:rPr>
      </w:pPr>
    </w:p>
    <w:p w:rsidR="00536B83" w:rsidRPr="00147079" w:rsidRDefault="00536B83">
      <w:pPr>
        <w:rPr>
          <w:sz w:val="28"/>
          <w:szCs w:val="28"/>
        </w:rPr>
      </w:pPr>
    </w:p>
    <w:p w:rsidR="00536B83" w:rsidRPr="00147079" w:rsidRDefault="002F16EF">
      <w:pPr>
        <w:ind w:left="1680" w:firstLine="420"/>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项 目 编 号：</w:t>
      </w:r>
    </w:p>
    <w:p w:rsidR="00536B83" w:rsidRPr="00147079" w:rsidRDefault="002F16EF">
      <w:pPr>
        <w:ind w:left="1680" w:firstLine="420"/>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项 目 名 称：</w:t>
      </w:r>
    </w:p>
    <w:p w:rsidR="00536B83" w:rsidRPr="00147079" w:rsidRDefault="002F16EF">
      <w:pPr>
        <w:ind w:left="1680" w:firstLine="420"/>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供应商名称 ：</w:t>
      </w:r>
    </w:p>
    <w:p w:rsidR="00536B83" w:rsidRPr="00147079" w:rsidRDefault="002F16EF">
      <w:pPr>
        <w:ind w:left="1680" w:firstLine="420"/>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日      期 ：</w:t>
      </w:r>
    </w:p>
    <w:bookmarkEnd w:id="137"/>
    <w:bookmarkEnd w:id="138"/>
    <w:bookmarkEnd w:id="151"/>
    <w:bookmarkEnd w:id="152"/>
    <w:bookmarkEnd w:id="153"/>
    <w:p w:rsidR="00536B83" w:rsidRPr="00147079" w:rsidRDefault="002F16EF">
      <w:pPr>
        <w:jc w:val="center"/>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br w:type="page"/>
      </w:r>
    </w:p>
    <w:p w:rsidR="00536B83" w:rsidRPr="00147079" w:rsidRDefault="002F16EF">
      <w:pPr>
        <w:pStyle w:val="11"/>
        <w:rPr>
          <w:rFonts w:asciiTheme="minorEastAsia" w:eastAsiaTheme="minorEastAsia" w:hAnsiTheme="minorEastAsia" w:cstheme="minorEastAsia"/>
          <w:color w:val="000000" w:themeColor="text1"/>
          <w:szCs w:val="28"/>
        </w:rPr>
      </w:pPr>
      <w:bookmarkStart w:id="154" w:name="_Toc529773624"/>
      <w:r w:rsidRPr="00147079">
        <w:rPr>
          <w:rFonts w:asciiTheme="minorEastAsia" w:eastAsiaTheme="minorEastAsia" w:hAnsiTheme="minorEastAsia" w:cstheme="minorEastAsia" w:hint="eastAsia"/>
          <w:color w:val="000000" w:themeColor="text1"/>
          <w:szCs w:val="28"/>
        </w:rPr>
        <w:lastRenderedPageBreak/>
        <w:t>一、响应文件组成</w:t>
      </w:r>
      <w:bookmarkEnd w:id="154"/>
    </w:p>
    <w:p w:rsidR="00536B83" w:rsidRPr="00147079" w:rsidRDefault="002F16EF">
      <w:pPr>
        <w:pStyle w:val="111"/>
        <w:spacing w:line="500" w:lineRule="exact"/>
        <w:ind w:firstLineChars="200" w:firstLine="560"/>
        <w:jc w:val="center"/>
        <w:outlineLvl w:val="9"/>
        <w:rPr>
          <w:rFonts w:asciiTheme="minorEastAsia" w:eastAsiaTheme="minorEastAsia" w:hAnsiTheme="minorEastAsia" w:cstheme="minorEastAsia"/>
          <w:color w:val="000000" w:themeColor="text1"/>
        </w:rPr>
      </w:pPr>
      <w:r w:rsidRPr="00147079">
        <w:rPr>
          <w:rFonts w:asciiTheme="minorEastAsia" w:eastAsiaTheme="minorEastAsia" w:hAnsiTheme="minorEastAsia" w:cstheme="minorEastAsia" w:hint="eastAsia"/>
          <w:color w:val="000000" w:themeColor="text1"/>
        </w:rPr>
        <w:t>目录</w:t>
      </w:r>
    </w:p>
    <w:p w:rsidR="00536B83" w:rsidRPr="00147079" w:rsidRDefault="002F16EF">
      <w:pPr>
        <w:spacing w:line="500" w:lineRule="atLeast"/>
        <w:ind w:firstLineChars="200" w:firstLine="560"/>
        <w:rPr>
          <w:rFonts w:asciiTheme="minorEastAsia" w:eastAsiaTheme="minorEastAsia" w:hAnsiTheme="minorEastAsia" w:cstheme="minorEastAsia"/>
          <w:color w:val="000000" w:themeColor="text1"/>
          <w:kern w:val="0"/>
          <w:sz w:val="28"/>
          <w:szCs w:val="28"/>
        </w:rPr>
      </w:pPr>
      <w:r w:rsidRPr="00147079">
        <w:rPr>
          <w:rFonts w:asciiTheme="minorEastAsia" w:eastAsiaTheme="minorEastAsia" w:hAnsiTheme="minorEastAsia" w:cstheme="minorEastAsia" w:hint="eastAsia"/>
          <w:color w:val="000000" w:themeColor="text1"/>
          <w:kern w:val="0"/>
          <w:sz w:val="28"/>
          <w:szCs w:val="28"/>
        </w:rPr>
        <w:t>供应商编制的响应文件应包括但不少于下列内容</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（1）竞争性磋商响应函；</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（2）磋商报价表；</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（3）商务、技术响应、偏离说明表；</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（4）法定代表人资格证明文件；</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（5）法定代表人授权书（如有授权）；</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（6）资格审查资料；</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（7）项目人员及其他材料；</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（8）各项售后服务方案；</w:t>
      </w:r>
    </w:p>
    <w:p w:rsidR="00536B83" w:rsidRPr="00147079" w:rsidRDefault="002F16EF" w:rsidP="00361C11">
      <w:pPr>
        <w:pStyle w:val="aa"/>
        <w:spacing w:line="600" w:lineRule="exact"/>
        <w:ind w:firstLineChars="201" w:firstLine="563"/>
        <w:contextualSpacing/>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（9）供应商应提交的其他证明材料（磋商所需相关证件资料）</w:t>
      </w:r>
      <w:r w:rsidRPr="00147079">
        <w:rPr>
          <w:rFonts w:hAnsi="宋体" w:hint="eastAsia"/>
          <w:kern w:val="0"/>
          <w:sz w:val="28"/>
          <w:szCs w:val="28"/>
        </w:rPr>
        <w:t>；</w:t>
      </w:r>
    </w:p>
    <w:p w:rsidR="00536B83" w:rsidRPr="00147079" w:rsidRDefault="00536B83">
      <w:pPr>
        <w:pStyle w:val="111"/>
        <w:spacing w:line="500" w:lineRule="exact"/>
        <w:ind w:firstLineChars="200" w:firstLine="560"/>
        <w:outlineLvl w:val="9"/>
        <w:rPr>
          <w:rFonts w:asciiTheme="minorEastAsia" w:eastAsiaTheme="minorEastAsia" w:hAnsiTheme="minorEastAsia" w:cstheme="minorEastAsia"/>
          <w:color w:val="000000" w:themeColor="text1"/>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2F16EF">
      <w:pPr>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color w:val="000000" w:themeColor="text1"/>
          <w:sz w:val="28"/>
          <w:szCs w:val="28"/>
        </w:rPr>
        <w:br w:type="page"/>
      </w:r>
    </w:p>
    <w:p w:rsidR="00536B83" w:rsidRPr="00147079" w:rsidRDefault="002F16EF">
      <w:pPr>
        <w:pStyle w:val="3"/>
        <w:spacing w:before="0" w:line="400" w:lineRule="exact"/>
        <w:jc w:val="center"/>
        <w:rPr>
          <w:rFonts w:asciiTheme="minorEastAsia" w:eastAsiaTheme="minorEastAsia" w:hAnsiTheme="minorEastAsia" w:cstheme="minorEastAsia"/>
          <w:color w:val="000000" w:themeColor="text1"/>
          <w:sz w:val="28"/>
          <w:szCs w:val="28"/>
        </w:rPr>
      </w:pPr>
      <w:bookmarkStart w:id="155" w:name="_Toc509590842"/>
      <w:r w:rsidRPr="00147079">
        <w:rPr>
          <w:rFonts w:asciiTheme="minorEastAsia" w:eastAsiaTheme="minorEastAsia" w:hAnsiTheme="minorEastAsia" w:cstheme="minorEastAsia" w:hint="eastAsia"/>
          <w:color w:val="000000" w:themeColor="text1"/>
          <w:sz w:val="28"/>
          <w:szCs w:val="28"/>
        </w:rPr>
        <w:lastRenderedPageBreak/>
        <w:t>竞争性磋商响应函</w:t>
      </w:r>
      <w:bookmarkEnd w:id="155"/>
    </w:p>
    <w:p w:rsidR="00DA6BA8" w:rsidRPr="00147079" w:rsidRDefault="00DA6BA8" w:rsidP="00DA6BA8">
      <w:pPr>
        <w:spacing w:line="500" w:lineRule="exact"/>
        <w:rPr>
          <w:rFonts w:ascii="宋体" w:hAnsi="宋体" w:cs="宋体"/>
          <w:color w:val="000000"/>
          <w:sz w:val="28"/>
          <w:szCs w:val="28"/>
        </w:rPr>
      </w:pPr>
      <w:r w:rsidRPr="00147079">
        <w:rPr>
          <w:rFonts w:ascii="宋体" w:hAnsi="宋体" w:cs="宋体" w:hint="eastAsia"/>
          <w:color w:val="000000"/>
          <w:sz w:val="28"/>
          <w:szCs w:val="28"/>
        </w:rPr>
        <w:t>宜昌市中医医院：</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依据贵方</w:t>
      </w:r>
      <w:r w:rsidRPr="00147079">
        <w:rPr>
          <w:rFonts w:asciiTheme="minorEastAsia" w:eastAsiaTheme="minorEastAsia" w:hAnsiTheme="minorEastAsia" w:cstheme="minorEastAsia" w:hint="eastAsia"/>
          <w:color w:val="000000" w:themeColor="text1"/>
          <w:sz w:val="28"/>
          <w:szCs w:val="28"/>
          <w:u w:val="single"/>
        </w:rPr>
        <w:t xml:space="preserve"> (采购项目名称/采购项目编号) </w:t>
      </w:r>
      <w:r w:rsidRPr="00147079">
        <w:rPr>
          <w:rFonts w:asciiTheme="minorEastAsia" w:eastAsiaTheme="minorEastAsia" w:hAnsiTheme="minorEastAsia" w:cstheme="minorEastAsia" w:hint="eastAsia"/>
          <w:color w:val="000000" w:themeColor="text1"/>
          <w:sz w:val="28"/>
          <w:szCs w:val="28"/>
        </w:rPr>
        <w:t>项目采购的磋商邀请，</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我方代表</w:t>
      </w:r>
      <w:r w:rsidRPr="00147079">
        <w:rPr>
          <w:rFonts w:asciiTheme="minorEastAsia" w:eastAsiaTheme="minorEastAsia" w:hAnsiTheme="minorEastAsia" w:cstheme="minorEastAsia" w:hint="eastAsia"/>
          <w:color w:val="000000" w:themeColor="text1"/>
          <w:sz w:val="28"/>
          <w:szCs w:val="28"/>
          <w:u w:val="single"/>
        </w:rPr>
        <w:t>（姓名、职务）</w:t>
      </w:r>
      <w:r w:rsidRPr="00147079">
        <w:rPr>
          <w:rFonts w:asciiTheme="minorEastAsia" w:eastAsiaTheme="minorEastAsia" w:hAnsiTheme="minorEastAsia" w:cstheme="minorEastAsia" w:hint="eastAsia"/>
          <w:color w:val="000000" w:themeColor="text1"/>
          <w:sz w:val="28"/>
          <w:szCs w:val="28"/>
        </w:rPr>
        <w:t>经正式授权并代表</w:t>
      </w:r>
      <w:r w:rsidRPr="00147079">
        <w:rPr>
          <w:rFonts w:asciiTheme="minorEastAsia" w:eastAsiaTheme="minorEastAsia" w:hAnsiTheme="minorEastAsia" w:cstheme="minorEastAsia" w:hint="eastAsia"/>
          <w:color w:val="000000" w:themeColor="text1"/>
          <w:sz w:val="28"/>
          <w:szCs w:val="28"/>
          <w:u w:val="single"/>
        </w:rPr>
        <w:t>（磋商供应商名称、地址）</w:t>
      </w:r>
      <w:r w:rsidRPr="00147079">
        <w:rPr>
          <w:rFonts w:asciiTheme="minorEastAsia" w:eastAsiaTheme="minorEastAsia" w:hAnsiTheme="minorEastAsia" w:cstheme="minorEastAsia" w:hint="eastAsia"/>
          <w:color w:val="000000" w:themeColor="text1"/>
          <w:sz w:val="28"/>
          <w:szCs w:val="28"/>
        </w:rPr>
        <w:t>提交下述响应文件叁份，其中，正本壹份，副本贰份</w:t>
      </w:r>
      <w:r w:rsidR="00DA6BA8" w:rsidRPr="00147079">
        <w:rPr>
          <w:rFonts w:asciiTheme="minorEastAsia" w:eastAsiaTheme="minorEastAsia" w:hAnsiTheme="minorEastAsia" w:cstheme="minorEastAsia" w:hint="eastAsia"/>
          <w:color w:val="000000" w:themeColor="text1"/>
          <w:kern w:val="0"/>
          <w:sz w:val="28"/>
          <w:szCs w:val="28"/>
        </w:rPr>
        <w:t>。</w:t>
      </w:r>
    </w:p>
    <w:p w:rsidR="00536B83" w:rsidRPr="00147079" w:rsidRDefault="002F16EF">
      <w:pPr>
        <w:snapToGrid w:val="0"/>
        <w:spacing w:line="500" w:lineRule="exact"/>
        <w:ind w:firstLine="555"/>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我方郑重承诺：</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1．我们接受磋商文件的所有的条款和规定。</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    2．我们同意按照磋商文件第二章“磋商供应商须知”的规定，本响应文件的有效期为从竞争性磋商截止时间起计算的九十天，在此期间，本磋商文件将始终对我们具有约束力，并可随时被接受。如果我们成交，本磋商文件在此期间之后将继续保持有效。</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    在此，授权代表宣布同意如下： </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1. 将按磋商文件的约定履行合同责任和义务； </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2. 已详细审查全部磋商文件，包括</w:t>
      </w:r>
      <w:r w:rsidRPr="00147079">
        <w:rPr>
          <w:rFonts w:asciiTheme="minorEastAsia" w:eastAsiaTheme="minorEastAsia" w:hAnsiTheme="minorEastAsia" w:cstheme="minorEastAsia" w:hint="eastAsia"/>
          <w:color w:val="000000" w:themeColor="text1"/>
          <w:sz w:val="28"/>
          <w:szCs w:val="28"/>
          <w:u w:val="single"/>
        </w:rPr>
        <w:t>（补遗书）（如果有的话 ）</w:t>
      </w:r>
      <w:r w:rsidRPr="00147079">
        <w:rPr>
          <w:rFonts w:asciiTheme="minorEastAsia" w:eastAsiaTheme="minorEastAsia" w:hAnsiTheme="minorEastAsia" w:cstheme="minorEastAsia" w:hint="eastAsia"/>
          <w:color w:val="000000" w:themeColor="text1"/>
          <w:sz w:val="28"/>
          <w:szCs w:val="28"/>
        </w:rPr>
        <w:t xml:space="preserve">；我们完全理解并同意放弃对这方面有不明及误解的权力； </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3. 同意提供按照贵方可能要求的与其磋商有关的一切数据或资料； </w:t>
      </w:r>
    </w:p>
    <w:p w:rsidR="00536B83" w:rsidRPr="00147079" w:rsidRDefault="00536B83">
      <w:pPr>
        <w:spacing w:line="500" w:lineRule="exact"/>
        <w:ind w:firstLineChars="200" w:firstLine="560"/>
        <w:rPr>
          <w:rFonts w:asciiTheme="minorEastAsia" w:eastAsiaTheme="minorEastAsia" w:hAnsiTheme="minorEastAsia" w:cstheme="minorEastAsia"/>
          <w:color w:val="000000" w:themeColor="text1"/>
          <w:sz w:val="28"/>
          <w:szCs w:val="28"/>
        </w:rPr>
      </w:pPr>
    </w:p>
    <w:p w:rsidR="00536B83" w:rsidRPr="00147079" w:rsidRDefault="002F16EF">
      <w:pPr>
        <w:snapToGrid w:val="0"/>
        <w:spacing w:line="360" w:lineRule="auto"/>
        <w:ind w:firstLineChars="850" w:firstLine="238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磋商供应商名称（盖章）：</w:t>
      </w:r>
    </w:p>
    <w:p w:rsidR="00536B83" w:rsidRPr="00147079" w:rsidRDefault="002F16EF">
      <w:pPr>
        <w:snapToGrid w:val="0"/>
        <w:spacing w:line="360" w:lineRule="auto"/>
        <w:rPr>
          <w:rFonts w:asciiTheme="minorEastAsia" w:eastAsiaTheme="minorEastAsia" w:hAnsiTheme="minorEastAsia" w:cstheme="minorEastAsia"/>
          <w:color w:val="000000" w:themeColor="text1"/>
          <w:sz w:val="28"/>
          <w:szCs w:val="28"/>
          <w:u w:val="single"/>
        </w:rPr>
      </w:pPr>
      <w:r w:rsidRPr="00147079">
        <w:rPr>
          <w:rFonts w:asciiTheme="minorEastAsia" w:eastAsiaTheme="minorEastAsia" w:hAnsiTheme="minorEastAsia" w:cstheme="minorEastAsia" w:hint="eastAsia"/>
          <w:color w:val="000000" w:themeColor="text1"/>
          <w:sz w:val="28"/>
          <w:szCs w:val="28"/>
        </w:rPr>
        <w:t xml:space="preserve">                 地址：            邮编：</w:t>
      </w:r>
    </w:p>
    <w:p w:rsidR="00536B83" w:rsidRPr="00147079" w:rsidRDefault="002F16EF">
      <w:pPr>
        <w:snapToGrid w:val="0"/>
        <w:spacing w:line="360" w:lineRule="auto"/>
        <w:rPr>
          <w:rFonts w:asciiTheme="minorEastAsia" w:eastAsiaTheme="minorEastAsia" w:hAnsiTheme="minorEastAsia" w:cstheme="minorEastAsia"/>
          <w:color w:val="000000" w:themeColor="text1"/>
          <w:sz w:val="28"/>
          <w:szCs w:val="28"/>
          <w:u w:val="single"/>
        </w:rPr>
      </w:pPr>
      <w:r w:rsidRPr="00147079">
        <w:rPr>
          <w:rFonts w:asciiTheme="minorEastAsia" w:eastAsiaTheme="minorEastAsia" w:hAnsiTheme="minorEastAsia" w:cstheme="minorEastAsia" w:hint="eastAsia"/>
          <w:color w:val="000000" w:themeColor="text1"/>
          <w:sz w:val="28"/>
          <w:szCs w:val="28"/>
        </w:rPr>
        <w:t xml:space="preserve">                 电话：            传真：</w:t>
      </w:r>
    </w:p>
    <w:p w:rsidR="00536B83" w:rsidRPr="00147079" w:rsidRDefault="002F16EF">
      <w:pPr>
        <w:snapToGrid w:val="0"/>
        <w:spacing w:line="360" w:lineRule="auto"/>
        <w:rPr>
          <w:rFonts w:asciiTheme="minorEastAsia" w:eastAsiaTheme="minorEastAsia" w:hAnsiTheme="minorEastAsia" w:cstheme="minorEastAsia"/>
          <w:color w:val="000000" w:themeColor="text1"/>
          <w:sz w:val="28"/>
          <w:szCs w:val="28"/>
          <w:u w:val="single"/>
        </w:rPr>
      </w:pPr>
      <w:r w:rsidRPr="00147079">
        <w:rPr>
          <w:rFonts w:asciiTheme="minorEastAsia" w:eastAsiaTheme="minorEastAsia" w:hAnsiTheme="minorEastAsia" w:cstheme="minorEastAsia" w:hint="eastAsia"/>
          <w:color w:val="000000" w:themeColor="text1"/>
          <w:sz w:val="28"/>
          <w:szCs w:val="28"/>
        </w:rPr>
        <w:t xml:space="preserve">                 法人代表或授权委托人（签字或盖章）：</w:t>
      </w:r>
    </w:p>
    <w:p w:rsidR="00536B83" w:rsidRPr="00147079" w:rsidRDefault="002F16EF">
      <w:pPr>
        <w:snapToGrid w:val="0"/>
        <w:spacing w:line="360" w:lineRule="auto"/>
        <w:rPr>
          <w:rFonts w:asciiTheme="minorEastAsia" w:eastAsiaTheme="minorEastAsia" w:hAnsiTheme="minorEastAsia" w:cstheme="minorEastAsia"/>
          <w:color w:val="000000" w:themeColor="text1"/>
          <w:spacing w:val="20"/>
          <w:sz w:val="28"/>
          <w:szCs w:val="28"/>
        </w:rPr>
      </w:pPr>
      <w:r w:rsidRPr="00147079">
        <w:rPr>
          <w:rFonts w:asciiTheme="minorEastAsia" w:eastAsiaTheme="minorEastAsia" w:hAnsiTheme="minorEastAsia" w:cstheme="minorEastAsia" w:hint="eastAsia"/>
          <w:color w:val="000000" w:themeColor="text1"/>
          <w:sz w:val="28"/>
          <w:szCs w:val="28"/>
        </w:rPr>
        <w:t xml:space="preserve">                 日期：</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20"/>
          <w:sz w:val="28"/>
          <w:szCs w:val="28"/>
        </w:rPr>
        <w:t>年</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20"/>
          <w:sz w:val="28"/>
          <w:szCs w:val="28"/>
        </w:rPr>
        <w:t>月</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20"/>
          <w:sz w:val="28"/>
          <w:szCs w:val="28"/>
        </w:rPr>
        <w:t>日</w:t>
      </w:r>
    </w:p>
    <w:p w:rsidR="00536B83" w:rsidRPr="00147079" w:rsidRDefault="00536B83">
      <w:pPr>
        <w:snapToGrid w:val="0"/>
        <w:rPr>
          <w:rFonts w:asciiTheme="minorEastAsia" w:eastAsiaTheme="minorEastAsia" w:hAnsiTheme="minorEastAsia" w:cstheme="minorEastAsia"/>
          <w:color w:val="000000" w:themeColor="text1"/>
          <w:spacing w:val="20"/>
          <w:sz w:val="28"/>
          <w:szCs w:val="28"/>
        </w:rPr>
      </w:pPr>
    </w:p>
    <w:p w:rsidR="00536B83" w:rsidRPr="00147079" w:rsidRDefault="00536B83">
      <w:pPr>
        <w:snapToGrid w:val="0"/>
        <w:rPr>
          <w:rFonts w:asciiTheme="minorEastAsia" w:eastAsiaTheme="minorEastAsia" w:hAnsiTheme="minorEastAsia" w:cstheme="minorEastAsia"/>
          <w:color w:val="000000" w:themeColor="text1"/>
          <w:spacing w:val="20"/>
          <w:sz w:val="28"/>
          <w:szCs w:val="28"/>
        </w:rPr>
      </w:pPr>
    </w:p>
    <w:p w:rsidR="00DA6BA8" w:rsidRPr="00147079" w:rsidRDefault="00DA6BA8" w:rsidP="00DA6BA8">
      <w:pPr>
        <w:pStyle w:val="a1"/>
      </w:pPr>
    </w:p>
    <w:p w:rsidR="00DA6BA8" w:rsidRPr="00147079" w:rsidRDefault="00DA6BA8" w:rsidP="00DA6BA8">
      <w:pPr>
        <w:pStyle w:val="a1"/>
      </w:pPr>
    </w:p>
    <w:p w:rsidR="00DA6BA8" w:rsidRPr="00147079" w:rsidRDefault="00DA6BA8" w:rsidP="00DA6BA8">
      <w:pPr>
        <w:pStyle w:val="a1"/>
      </w:pPr>
    </w:p>
    <w:p w:rsidR="00536B83" w:rsidRPr="00147079" w:rsidRDefault="00536B83">
      <w:pPr>
        <w:snapToGrid w:val="0"/>
        <w:rPr>
          <w:rFonts w:asciiTheme="minorEastAsia" w:eastAsiaTheme="minorEastAsia" w:hAnsiTheme="minorEastAsia" w:cstheme="minorEastAsia"/>
          <w:color w:val="000000" w:themeColor="text1"/>
          <w:spacing w:val="20"/>
          <w:sz w:val="28"/>
          <w:szCs w:val="28"/>
        </w:rPr>
      </w:pPr>
    </w:p>
    <w:p w:rsidR="00DA6BA8" w:rsidRPr="00147079" w:rsidRDefault="00DA6BA8" w:rsidP="00B0367C">
      <w:pPr>
        <w:pStyle w:val="Normal00"/>
        <w:autoSpaceDE w:val="0"/>
        <w:autoSpaceDN w:val="0"/>
        <w:adjustRightInd w:val="0"/>
        <w:spacing w:afterLines="50" w:line="360" w:lineRule="auto"/>
        <w:ind w:firstLineChars="0" w:firstLine="0"/>
        <w:jc w:val="center"/>
        <w:outlineLvl w:val="2"/>
        <w:rPr>
          <w:rFonts w:ascii="宋体" w:eastAsia="宋体" w:hAnsi="宋体"/>
          <w:b/>
          <w:kern w:val="2"/>
          <w:sz w:val="28"/>
          <w:szCs w:val="28"/>
        </w:rPr>
      </w:pPr>
      <w:bookmarkStart w:id="156" w:name="_Toc80949107"/>
      <w:bookmarkStart w:id="157" w:name="_Toc509590843"/>
      <w:r w:rsidRPr="00147079">
        <w:rPr>
          <w:rFonts w:ascii="宋体" w:eastAsia="宋体" w:hAnsi="宋体" w:hint="eastAsia"/>
          <w:b/>
          <w:kern w:val="2"/>
          <w:sz w:val="28"/>
          <w:szCs w:val="28"/>
        </w:rPr>
        <w:lastRenderedPageBreak/>
        <w:t>供应商资格声明承诺函</w:t>
      </w:r>
      <w:bookmarkEnd w:id="156"/>
    </w:p>
    <w:p w:rsidR="00DA6BA8" w:rsidRPr="00147079" w:rsidRDefault="00DA6BA8" w:rsidP="00DA6BA8">
      <w:pPr>
        <w:pStyle w:val="Normal00"/>
        <w:spacing w:line="360" w:lineRule="auto"/>
        <w:ind w:firstLineChars="0" w:firstLine="0"/>
        <w:rPr>
          <w:rFonts w:ascii="宋体" w:eastAsia="宋体" w:hAnsi="宋体"/>
          <w:bCs/>
          <w:color w:val="0C0C0C"/>
          <w:kern w:val="2"/>
          <w:sz w:val="24"/>
          <w:szCs w:val="24"/>
        </w:rPr>
      </w:pPr>
      <w:r w:rsidRPr="00147079">
        <w:rPr>
          <w:rFonts w:ascii="宋体" w:eastAsia="宋体" w:hAnsi="宋体" w:hint="eastAsia"/>
          <w:bCs/>
          <w:color w:val="0C0C0C"/>
          <w:kern w:val="2"/>
          <w:sz w:val="24"/>
          <w:szCs w:val="24"/>
        </w:rPr>
        <w:t>宜昌市中医医院：</w:t>
      </w:r>
    </w:p>
    <w:p w:rsidR="00DA6BA8" w:rsidRPr="00147079" w:rsidRDefault="00DA6BA8" w:rsidP="00DA6BA8">
      <w:pPr>
        <w:pStyle w:val="Normal00"/>
        <w:spacing w:line="360" w:lineRule="auto"/>
        <w:ind w:firstLine="480"/>
        <w:rPr>
          <w:rFonts w:ascii="宋体" w:eastAsia="宋体" w:hAnsi="宋体"/>
          <w:bCs/>
          <w:color w:val="0C0C0C"/>
          <w:kern w:val="2"/>
          <w:sz w:val="24"/>
          <w:szCs w:val="24"/>
        </w:rPr>
      </w:pPr>
      <w:r w:rsidRPr="00147079">
        <w:rPr>
          <w:rFonts w:ascii="宋体" w:eastAsia="宋体" w:hAnsi="宋体" w:hint="eastAsia"/>
          <w:bCs/>
          <w:color w:val="0C0C0C"/>
          <w:kern w:val="2"/>
          <w:sz w:val="24"/>
          <w:szCs w:val="24"/>
          <w:u w:val="single"/>
        </w:rPr>
        <w:t xml:space="preserve">   (供应商全称)  </w:t>
      </w:r>
      <w:r w:rsidRPr="00147079">
        <w:rPr>
          <w:rFonts w:ascii="宋体" w:eastAsia="宋体" w:hAnsi="宋体" w:hint="eastAsia"/>
          <w:bCs/>
          <w:color w:val="0C0C0C"/>
          <w:kern w:val="2"/>
          <w:sz w:val="24"/>
          <w:szCs w:val="24"/>
        </w:rPr>
        <w:t>参加</w:t>
      </w:r>
      <w:r w:rsidRPr="00147079">
        <w:rPr>
          <w:rFonts w:ascii="宋体" w:eastAsia="宋体" w:hAnsi="宋体" w:hint="eastAsia"/>
          <w:color w:val="0C0C0C"/>
          <w:kern w:val="2"/>
          <w:sz w:val="24"/>
          <w:szCs w:val="24"/>
          <w:u w:val="single"/>
        </w:rPr>
        <w:t>（项目名称）</w:t>
      </w:r>
      <w:r w:rsidRPr="00147079">
        <w:rPr>
          <w:rFonts w:ascii="宋体" w:eastAsia="宋体" w:hAnsi="宋体" w:hint="eastAsia"/>
          <w:bCs/>
          <w:color w:val="0C0C0C"/>
          <w:kern w:val="2"/>
          <w:sz w:val="24"/>
          <w:szCs w:val="24"/>
        </w:rPr>
        <w:t>项目(项目编号：)的政府采购活动，根据采购文件的规定提交相关资格证明文件。并郑重声明承诺如下：</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1、具有合法健全的财务会计制度及符合国家相关规定的财务状况报告；</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2、已依法缴纳税收和社会保障资金且有合法有效的证明文件；</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3、具备履行本项目合同所必需的专业技术能力且能在成交后根据采购人要求提供相关证明资料；</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6、</w:t>
      </w:r>
      <w:r w:rsidRPr="00147079">
        <w:rPr>
          <w:rFonts w:ascii="宋体" w:eastAsia="宋体" w:hAnsi="宋体"/>
          <w:color w:val="0C0C0C"/>
          <w:kern w:val="2"/>
          <w:sz w:val="24"/>
          <w:szCs w:val="24"/>
        </w:rPr>
        <w:t>本单位未与单位负责人为同一人或者存在直接控股、管理关系的其它投标人，参加本项目同一合同项下的政府采购活动；未为本采购项目提供整体设计、规范编制或者项目管理、监理、检测等服务</w:t>
      </w:r>
      <w:r w:rsidRPr="00147079">
        <w:rPr>
          <w:rFonts w:ascii="宋体" w:eastAsia="宋体" w:hAnsi="宋体" w:hint="eastAsia"/>
          <w:color w:val="0C0C0C"/>
          <w:kern w:val="2"/>
          <w:sz w:val="24"/>
          <w:szCs w:val="24"/>
        </w:rPr>
        <w:t>。</w:t>
      </w:r>
    </w:p>
    <w:p w:rsidR="00DA6BA8" w:rsidRPr="00147079" w:rsidRDefault="00DA6BA8" w:rsidP="00DA6BA8">
      <w:pPr>
        <w:pStyle w:val="Normal00"/>
        <w:tabs>
          <w:tab w:val="left" w:pos="0"/>
        </w:tabs>
        <w:spacing w:line="360" w:lineRule="auto"/>
        <w:ind w:firstLine="480"/>
        <w:rPr>
          <w:rFonts w:ascii="宋体" w:eastAsia="宋体" w:hAnsi="宋体"/>
          <w:color w:val="0C0C0C"/>
          <w:kern w:val="2"/>
          <w:sz w:val="24"/>
          <w:szCs w:val="24"/>
        </w:rPr>
      </w:pPr>
      <w:r w:rsidRPr="00147079">
        <w:rPr>
          <w:rFonts w:ascii="宋体" w:eastAsia="宋体" w:hAnsi="宋体" w:hint="eastAsia"/>
          <w:color w:val="0C0C0C"/>
          <w:kern w:val="2"/>
          <w:sz w:val="24"/>
          <w:szCs w:val="24"/>
        </w:rPr>
        <w:t>我单位对上述声明承诺内容的真实性负责。如有虚假，将依法承担相应责任。</w:t>
      </w:r>
    </w:p>
    <w:p w:rsidR="00DA6BA8" w:rsidRPr="00147079" w:rsidRDefault="00DA6BA8" w:rsidP="00DA6BA8">
      <w:pPr>
        <w:pStyle w:val="Normal00"/>
        <w:tabs>
          <w:tab w:val="left" w:pos="854"/>
        </w:tabs>
        <w:spacing w:line="360" w:lineRule="auto"/>
        <w:ind w:firstLineChars="0" w:firstLine="0"/>
        <w:rPr>
          <w:rFonts w:ascii="宋体" w:eastAsia="宋体" w:hAnsi="宋体"/>
          <w:bCs/>
          <w:color w:val="0C0C0C"/>
          <w:kern w:val="2"/>
          <w:sz w:val="24"/>
          <w:szCs w:val="24"/>
        </w:rPr>
      </w:pPr>
    </w:p>
    <w:p w:rsidR="00DA6BA8" w:rsidRPr="00147079" w:rsidRDefault="00DA6BA8" w:rsidP="00DA6BA8">
      <w:pPr>
        <w:pStyle w:val="Normal00"/>
        <w:tabs>
          <w:tab w:val="left" w:pos="854"/>
        </w:tabs>
        <w:spacing w:line="360" w:lineRule="auto"/>
        <w:ind w:firstLineChars="0" w:firstLine="0"/>
        <w:rPr>
          <w:rFonts w:ascii="宋体" w:eastAsia="宋体" w:hAnsi="宋体"/>
          <w:bCs/>
          <w:color w:val="0C0C0C"/>
          <w:kern w:val="2"/>
          <w:sz w:val="24"/>
          <w:szCs w:val="24"/>
        </w:rPr>
      </w:pPr>
    </w:p>
    <w:p w:rsidR="00DA6BA8" w:rsidRPr="00147079" w:rsidRDefault="00DA6BA8" w:rsidP="00DA6BA8">
      <w:pPr>
        <w:pStyle w:val="Normal00"/>
        <w:spacing w:before="100" w:beforeAutospacing="1" w:after="100" w:afterAutospacing="1" w:line="360" w:lineRule="auto"/>
        <w:ind w:firstLineChars="1632" w:firstLine="3917"/>
        <w:rPr>
          <w:rFonts w:ascii="宋体" w:eastAsia="宋体" w:hAnsi="宋体"/>
          <w:bCs/>
          <w:color w:val="0C0C0C"/>
          <w:kern w:val="2"/>
          <w:sz w:val="24"/>
          <w:szCs w:val="21"/>
          <w:lang w:val="zh-CN"/>
        </w:rPr>
      </w:pPr>
      <w:r w:rsidRPr="00147079">
        <w:rPr>
          <w:rFonts w:hAnsi="宋体" w:hint="eastAsia"/>
          <w:color w:val="000000"/>
          <w:sz w:val="24"/>
          <w:szCs w:val="24"/>
        </w:rPr>
        <w:t>供应商名称（盖章）</w:t>
      </w:r>
      <w:r w:rsidRPr="00147079">
        <w:rPr>
          <w:rFonts w:ascii="宋体" w:eastAsia="宋体" w:hAnsi="宋体" w:hint="eastAsia"/>
          <w:bCs/>
          <w:color w:val="0C0C0C"/>
          <w:kern w:val="2"/>
          <w:sz w:val="24"/>
          <w:szCs w:val="21"/>
          <w:lang w:val="zh-CN"/>
        </w:rPr>
        <w:t>：</w:t>
      </w:r>
    </w:p>
    <w:p w:rsidR="00DA6BA8" w:rsidRPr="00147079" w:rsidRDefault="00DA6BA8" w:rsidP="00DA6BA8">
      <w:pPr>
        <w:pStyle w:val="Normal00"/>
        <w:spacing w:after="120" w:line="360" w:lineRule="auto"/>
        <w:ind w:firstLineChars="1400" w:firstLine="3360"/>
        <w:rPr>
          <w:rFonts w:ascii="Calibri" w:eastAsia="宋体" w:hAnsi="Calibri"/>
          <w:kern w:val="2"/>
          <w:sz w:val="21"/>
          <w:szCs w:val="22"/>
          <w:lang w:val="zh-CN"/>
        </w:rPr>
      </w:pPr>
      <w:r w:rsidRPr="00147079">
        <w:rPr>
          <w:rFonts w:ascii="宋体" w:eastAsia="宋体" w:hAnsi="宋体" w:hint="eastAsia"/>
          <w:bCs/>
          <w:color w:val="0C0C0C"/>
          <w:kern w:val="2"/>
          <w:sz w:val="24"/>
          <w:szCs w:val="21"/>
        </w:rPr>
        <w:t>供应商</w:t>
      </w:r>
      <w:r w:rsidRPr="00147079">
        <w:rPr>
          <w:rFonts w:ascii="宋体" w:eastAsia="宋体" w:hAnsi="宋体" w:hint="eastAsia"/>
          <w:bCs/>
          <w:color w:val="0C0C0C"/>
          <w:kern w:val="2"/>
          <w:sz w:val="24"/>
          <w:szCs w:val="21"/>
          <w:lang w:val="zh-CN"/>
        </w:rPr>
        <w:t>法定代表人（</w:t>
      </w:r>
      <w:r w:rsidRPr="00147079">
        <w:rPr>
          <w:rFonts w:ascii="宋体" w:eastAsia="宋体" w:hAnsi="宋体" w:hint="eastAsia"/>
          <w:bCs/>
          <w:color w:val="0C0C0C"/>
          <w:kern w:val="2"/>
          <w:sz w:val="24"/>
          <w:szCs w:val="21"/>
        </w:rPr>
        <w:t>签字或签章</w:t>
      </w:r>
      <w:r w:rsidRPr="00147079">
        <w:rPr>
          <w:rFonts w:ascii="宋体" w:eastAsia="宋体" w:hAnsi="宋体" w:hint="eastAsia"/>
          <w:bCs/>
          <w:color w:val="0C0C0C"/>
          <w:kern w:val="2"/>
          <w:sz w:val="24"/>
          <w:szCs w:val="21"/>
          <w:lang w:val="zh-CN"/>
        </w:rPr>
        <w:t>）：</w:t>
      </w:r>
    </w:p>
    <w:p w:rsidR="00DA6BA8" w:rsidRPr="00147079" w:rsidRDefault="00DA6BA8" w:rsidP="00DA6BA8">
      <w:pPr>
        <w:pStyle w:val="Normal00"/>
        <w:widowControl/>
        <w:spacing w:line="360" w:lineRule="auto"/>
        <w:ind w:firstLineChars="1800" w:firstLine="4320"/>
        <w:rPr>
          <w:rFonts w:eastAsia="宋体" w:hAnsi="宋体"/>
          <w:color w:val="0C0C0C"/>
          <w:kern w:val="2"/>
          <w:sz w:val="24"/>
          <w:szCs w:val="24"/>
        </w:rPr>
      </w:pPr>
      <w:r w:rsidRPr="00147079">
        <w:rPr>
          <w:rFonts w:eastAsia="宋体" w:hAnsi="宋体" w:hint="eastAsia"/>
          <w:color w:val="0C0C0C"/>
          <w:kern w:val="2"/>
          <w:sz w:val="24"/>
          <w:szCs w:val="24"/>
        </w:rPr>
        <w:t>年月日</w:t>
      </w:r>
    </w:p>
    <w:p w:rsidR="00536B83" w:rsidRPr="00147079" w:rsidRDefault="00536B83">
      <w:pPr>
        <w:pStyle w:val="111"/>
        <w:ind w:firstLineChars="50" w:firstLine="141"/>
        <w:rPr>
          <w:rFonts w:asciiTheme="minorEastAsia" w:eastAsiaTheme="minorEastAsia" w:hAnsiTheme="minorEastAsia" w:cstheme="minorEastAsia"/>
          <w:b/>
          <w:color w:val="000000" w:themeColor="text1"/>
        </w:rPr>
      </w:pPr>
    </w:p>
    <w:p w:rsidR="00536B83" w:rsidRPr="00147079" w:rsidRDefault="002F16EF">
      <w:pPr>
        <w:rPr>
          <w:sz w:val="28"/>
          <w:szCs w:val="28"/>
        </w:rPr>
      </w:pPr>
      <w:r w:rsidRPr="00147079">
        <w:rPr>
          <w:sz w:val="28"/>
          <w:szCs w:val="28"/>
        </w:rPr>
        <w:br w:type="page"/>
      </w:r>
    </w:p>
    <w:p w:rsidR="001C53C1" w:rsidRDefault="001C53C1" w:rsidP="001C53C1">
      <w:pPr>
        <w:pStyle w:val="aff"/>
        <w:rPr>
          <w:color w:val="000000"/>
        </w:rPr>
      </w:pPr>
      <w:bookmarkStart w:id="158" w:name="_Toc532388834"/>
      <w:bookmarkStart w:id="159" w:name="_Toc52136898"/>
      <w:bookmarkEnd w:id="157"/>
      <w:r>
        <w:rPr>
          <w:color w:val="000000"/>
        </w:rPr>
        <w:lastRenderedPageBreak/>
        <w:t>报价一览表</w:t>
      </w:r>
      <w:bookmarkEnd w:id="158"/>
    </w:p>
    <w:p w:rsidR="001C53C1" w:rsidRDefault="001C53C1" w:rsidP="001C53C1">
      <w:pPr>
        <w:rPr>
          <w:color w:val="000000"/>
          <w:sz w:val="28"/>
          <w:szCs w:val="28"/>
          <w:u w:val="single"/>
        </w:rPr>
      </w:pPr>
      <w:r>
        <w:rPr>
          <w:color w:val="000000"/>
          <w:sz w:val="28"/>
          <w:szCs w:val="28"/>
        </w:rPr>
        <w:t>采购项目编号：</w:t>
      </w:r>
    </w:p>
    <w:p w:rsidR="001C53C1" w:rsidRDefault="001C53C1" w:rsidP="001C53C1">
      <w:pPr>
        <w:rPr>
          <w:color w:val="000000"/>
          <w:sz w:val="28"/>
          <w:szCs w:val="28"/>
          <w:u w:val="single"/>
        </w:rPr>
      </w:pPr>
      <w:r>
        <w:rPr>
          <w:color w:val="000000"/>
          <w:sz w:val="28"/>
          <w:szCs w:val="28"/>
        </w:rPr>
        <w:t>采购项目名称：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260"/>
        <w:gridCol w:w="4728"/>
      </w:tblGrid>
      <w:tr w:rsidR="001C53C1" w:rsidTr="001C53C1">
        <w:trPr>
          <w:trHeight w:val="644"/>
        </w:trPr>
        <w:tc>
          <w:tcPr>
            <w:tcW w:w="959" w:type="dxa"/>
            <w:vAlign w:val="center"/>
          </w:tcPr>
          <w:p w:rsidR="001C53C1" w:rsidRDefault="001C53C1" w:rsidP="009B166E">
            <w:pPr>
              <w:jc w:val="center"/>
              <w:rPr>
                <w:color w:val="000000"/>
                <w:sz w:val="28"/>
                <w:szCs w:val="28"/>
              </w:rPr>
            </w:pPr>
            <w:r>
              <w:rPr>
                <w:rFonts w:hint="eastAsia"/>
                <w:color w:val="000000"/>
                <w:sz w:val="28"/>
                <w:szCs w:val="28"/>
              </w:rPr>
              <w:t>序号</w:t>
            </w:r>
          </w:p>
        </w:tc>
        <w:tc>
          <w:tcPr>
            <w:tcW w:w="7988" w:type="dxa"/>
            <w:gridSpan w:val="2"/>
            <w:vAlign w:val="center"/>
          </w:tcPr>
          <w:p w:rsidR="001C53C1" w:rsidRDefault="001C53C1" w:rsidP="001C53C1">
            <w:pPr>
              <w:jc w:val="left"/>
              <w:rPr>
                <w:color w:val="000000"/>
                <w:sz w:val="28"/>
                <w:szCs w:val="28"/>
              </w:rPr>
            </w:pPr>
            <w:r>
              <w:rPr>
                <w:rFonts w:hint="eastAsia"/>
                <w:color w:val="000000"/>
                <w:sz w:val="28"/>
                <w:szCs w:val="28"/>
              </w:rPr>
              <w:t>服务名称</w:t>
            </w:r>
          </w:p>
        </w:tc>
      </w:tr>
      <w:tr w:rsidR="001C53C1" w:rsidTr="001C53C1">
        <w:trPr>
          <w:trHeight w:val="837"/>
        </w:trPr>
        <w:tc>
          <w:tcPr>
            <w:tcW w:w="959" w:type="dxa"/>
            <w:vAlign w:val="center"/>
          </w:tcPr>
          <w:p w:rsidR="001C53C1" w:rsidRDefault="001C53C1" w:rsidP="009B166E">
            <w:pPr>
              <w:jc w:val="center"/>
              <w:rPr>
                <w:color w:val="000000"/>
                <w:sz w:val="28"/>
                <w:szCs w:val="28"/>
              </w:rPr>
            </w:pPr>
            <w:r>
              <w:rPr>
                <w:rFonts w:hint="eastAsia"/>
                <w:color w:val="000000"/>
                <w:sz w:val="28"/>
                <w:szCs w:val="28"/>
              </w:rPr>
              <w:t>1</w:t>
            </w:r>
          </w:p>
        </w:tc>
        <w:tc>
          <w:tcPr>
            <w:tcW w:w="7988" w:type="dxa"/>
            <w:gridSpan w:val="2"/>
            <w:vAlign w:val="center"/>
          </w:tcPr>
          <w:p w:rsidR="001C53C1" w:rsidRDefault="001C53C1" w:rsidP="009B166E">
            <w:pPr>
              <w:jc w:val="center"/>
              <w:rPr>
                <w:color w:val="000000"/>
                <w:sz w:val="28"/>
                <w:szCs w:val="28"/>
              </w:rPr>
            </w:pPr>
          </w:p>
        </w:tc>
      </w:tr>
      <w:tr w:rsidR="001C53C1" w:rsidTr="009B166E">
        <w:tc>
          <w:tcPr>
            <w:tcW w:w="4219" w:type="dxa"/>
            <w:gridSpan w:val="2"/>
            <w:vAlign w:val="center"/>
          </w:tcPr>
          <w:p w:rsidR="001C53C1" w:rsidRDefault="001C53C1" w:rsidP="009B166E">
            <w:pPr>
              <w:jc w:val="center"/>
              <w:rPr>
                <w:color w:val="000000"/>
                <w:sz w:val="28"/>
                <w:szCs w:val="28"/>
              </w:rPr>
            </w:pPr>
            <w:r>
              <w:rPr>
                <w:rFonts w:hint="eastAsia"/>
                <w:color w:val="000000"/>
                <w:sz w:val="28"/>
                <w:szCs w:val="28"/>
              </w:rPr>
              <w:t>项目总报价</w:t>
            </w:r>
          </w:p>
        </w:tc>
        <w:tc>
          <w:tcPr>
            <w:tcW w:w="4728" w:type="dxa"/>
            <w:vAlign w:val="center"/>
          </w:tcPr>
          <w:p w:rsidR="001C53C1" w:rsidRDefault="001C53C1" w:rsidP="009B166E">
            <w:pPr>
              <w:rPr>
                <w:color w:val="000000"/>
                <w:sz w:val="28"/>
                <w:szCs w:val="28"/>
              </w:rPr>
            </w:pPr>
            <w:r>
              <w:rPr>
                <w:rFonts w:hint="eastAsia"/>
                <w:color w:val="000000"/>
                <w:sz w:val="28"/>
                <w:szCs w:val="28"/>
              </w:rPr>
              <w:t>小写：</w:t>
            </w:r>
          </w:p>
          <w:p w:rsidR="001C53C1" w:rsidRDefault="001C53C1" w:rsidP="009B166E">
            <w:pPr>
              <w:rPr>
                <w:color w:val="000000"/>
                <w:sz w:val="28"/>
                <w:szCs w:val="28"/>
              </w:rPr>
            </w:pPr>
            <w:r>
              <w:rPr>
                <w:rFonts w:hint="eastAsia"/>
                <w:color w:val="000000"/>
                <w:sz w:val="28"/>
                <w:szCs w:val="28"/>
              </w:rPr>
              <w:t>大写：</w:t>
            </w:r>
          </w:p>
        </w:tc>
      </w:tr>
      <w:tr w:rsidR="001C53C1" w:rsidTr="009B166E">
        <w:tc>
          <w:tcPr>
            <w:tcW w:w="4219" w:type="dxa"/>
            <w:gridSpan w:val="2"/>
            <w:vAlign w:val="center"/>
          </w:tcPr>
          <w:p w:rsidR="001C53C1" w:rsidRDefault="001C53C1" w:rsidP="009B166E">
            <w:pPr>
              <w:jc w:val="center"/>
              <w:rPr>
                <w:color w:val="000000"/>
                <w:sz w:val="28"/>
                <w:szCs w:val="28"/>
              </w:rPr>
            </w:pPr>
            <w:r>
              <w:rPr>
                <w:rFonts w:hint="eastAsia"/>
                <w:color w:val="000000"/>
                <w:sz w:val="28"/>
                <w:szCs w:val="28"/>
              </w:rPr>
              <w:t>交货期</w:t>
            </w:r>
            <w:r>
              <w:rPr>
                <w:rFonts w:hint="eastAsia"/>
                <w:color w:val="000000"/>
                <w:sz w:val="28"/>
                <w:szCs w:val="28"/>
              </w:rPr>
              <w:t>/</w:t>
            </w:r>
            <w:r>
              <w:rPr>
                <w:rFonts w:hint="eastAsia"/>
                <w:color w:val="000000"/>
                <w:sz w:val="28"/>
                <w:szCs w:val="28"/>
              </w:rPr>
              <w:t>服务期</w:t>
            </w:r>
          </w:p>
        </w:tc>
        <w:tc>
          <w:tcPr>
            <w:tcW w:w="4728" w:type="dxa"/>
            <w:vAlign w:val="center"/>
          </w:tcPr>
          <w:p w:rsidR="001C53C1" w:rsidRDefault="001C53C1" w:rsidP="009B166E">
            <w:pPr>
              <w:jc w:val="center"/>
              <w:rPr>
                <w:color w:val="000000"/>
                <w:sz w:val="28"/>
                <w:szCs w:val="28"/>
              </w:rPr>
            </w:pPr>
            <w:r>
              <w:rPr>
                <w:rFonts w:hint="eastAsia"/>
                <w:color w:val="000000"/>
                <w:sz w:val="28"/>
                <w:szCs w:val="28"/>
              </w:rPr>
              <w:t>（单位：日历天）</w:t>
            </w:r>
          </w:p>
        </w:tc>
      </w:tr>
    </w:tbl>
    <w:p w:rsidR="001C53C1" w:rsidRDefault="001C53C1" w:rsidP="001C53C1">
      <w:pPr>
        <w:jc w:val="left"/>
        <w:rPr>
          <w:rFonts w:ascii="宋体" w:hAnsi="宋体"/>
          <w:color w:val="000000"/>
          <w:sz w:val="24"/>
        </w:rPr>
      </w:pPr>
      <w:r>
        <w:rPr>
          <w:rFonts w:ascii="宋体" w:hAnsi="宋体"/>
          <w:color w:val="000000"/>
          <w:sz w:val="24"/>
        </w:rPr>
        <w:t xml:space="preserve">说明：1．所有价格均用人民币表示，单位为元。 </w:t>
      </w:r>
    </w:p>
    <w:p w:rsidR="001C53C1" w:rsidRDefault="001C53C1" w:rsidP="001C53C1">
      <w:pPr>
        <w:jc w:val="left"/>
        <w:rPr>
          <w:rFonts w:ascii="宋体" w:hAnsi="宋体"/>
          <w:color w:val="000000"/>
          <w:sz w:val="24"/>
        </w:rPr>
      </w:pPr>
      <w:r>
        <w:rPr>
          <w:rFonts w:ascii="宋体" w:hAnsi="宋体" w:hint="eastAsia"/>
          <w:color w:val="000000"/>
          <w:sz w:val="24"/>
        </w:rPr>
        <w:t xml:space="preserve">      2</w:t>
      </w:r>
      <w:r>
        <w:rPr>
          <w:rFonts w:ascii="宋体" w:hAnsi="宋体"/>
          <w:color w:val="000000"/>
          <w:sz w:val="24"/>
        </w:rPr>
        <w:t>．本项目总报价为</w:t>
      </w:r>
      <w:r w:rsidRPr="001C53C1">
        <w:rPr>
          <w:rFonts w:ascii="宋体" w:hAnsi="宋体" w:hint="eastAsia"/>
          <w:color w:val="000000"/>
          <w:sz w:val="24"/>
        </w:rPr>
        <w:t>人工费</w:t>
      </w:r>
      <w:r w:rsidRPr="001C53C1">
        <w:rPr>
          <w:rFonts w:ascii="宋体" w:hAnsi="宋体"/>
          <w:color w:val="000000"/>
          <w:sz w:val="24"/>
        </w:rPr>
        <w:t>、材料费、</w:t>
      </w:r>
      <w:r w:rsidRPr="001C53C1">
        <w:rPr>
          <w:rFonts w:ascii="宋体" w:hAnsi="宋体" w:hint="eastAsia"/>
          <w:color w:val="000000"/>
          <w:sz w:val="24"/>
        </w:rPr>
        <w:t>企业管理费、税费、劳动保护、利润等</w:t>
      </w:r>
      <w:r>
        <w:rPr>
          <w:rFonts w:ascii="宋体" w:hAnsi="宋体"/>
          <w:color w:val="000000"/>
          <w:sz w:val="24"/>
        </w:rPr>
        <w:t>各种应有费用的总和。</w:t>
      </w:r>
    </w:p>
    <w:p w:rsidR="001C53C1" w:rsidRDefault="001C53C1" w:rsidP="001C53C1">
      <w:pPr>
        <w:jc w:val="left"/>
        <w:rPr>
          <w:rFonts w:ascii="宋体" w:hAnsi="宋体"/>
          <w:color w:val="000000"/>
          <w:sz w:val="24"/>
        </w:rPr>
      </w:pPr>
      <w:r>
        <w:rPr>
          <w:rFonts w:ascii="宋体" w:hAnsi="宋体" w:hint="eastAsia"/>
          <w:color w:val="000000"/>
          <w:sz w:val="24"/>
        </w:rPr>
        <w:t xml:space="preserve">      3.</w:t>
      </w:r>
      <w:r>
        <w:rPr>
          <w:rFonts w:ascii="宋体" w:hAnsi="宋体"/>
          <w:color w:val="000000"/>
          <w:sz w:val="24"/>
        </w:rPr>
        <w:t>投标价格</w:t>
      </w:r>
      <w:r>
        <w:rPr>
          <w:rFonts w:ascii="宋体" w:hAnsi="宋体" w:hint="eastAsia"/>
          <w:color w:val="000000"/>
          <w:sz w:val="24"/>
        </w:rPr>
        <w:t>不能超过总控制价格，</w:t>
      </w:r>
      <w:r>
        <w:rPr>
          <w:rFonts w:ascii="宋体" w:hAnsi="宋体"/>
          <w:color w:val="000000"/>
          <w:sz w:val="24"/>
        </w:rPr>
        <w:t>超过</w:t>
      </w:r>
      <w:r>
        <w:rPr>
          <w:rFonts w:ascii="宋体" w:hAnsi="宋体" w:hint="eastAsia"/>
          <w:color w:val="000000"/>
          <w:sz w:val="24"/>
        </w:rPr>
        <w:t>控制价格</w:t>
      </w:r>
      <w:r>
        <w:rPr>
          <w:rFonts w:ascii="宋体" w:hAnsi="宋体"/>
          <w:color w:val="000000"/>
          <w:sz w:val="24"/>
        </w:rPr>
        <w:t>为废标。</w:t>
      </w: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rPr>
      </w:pPr>
    </w:p>
    <w:p w:rsidR="001C53C1" w:rsidRDefault="001C53C1" w:rsidP="001C53C1">
      <w:pPr>
        <w:rPr>
          <w:rFonts w:ascii="宋体" w:hAnsi="宋体"/>
          <w:color w:val="000000"/>
          <w:sz w:val="24"/>
          <w:u w:val="single"/>
        </w:rPr>
      </w:pPr>
      <w:r>
        <w:rPr>
          <w:rFonts w:ascii="宋体" w:hAnsi="宋体"/>
          <w:color w:val="000000"/>
          <w:sz w:val="24"/>
        </w:rPr>
        <w:t>供应商名称（签章）：</w:t>
      </w:r>
    </w:p>
    <w:p w:rsidR="001C53C1" w:rsidRDefault="001C53C1" w:rsidP="001C53C1">
      <w:pPr>
        <w:rPr>
          <w:rFonts w:ascii="宋体" w:hAnsi="宋体"/>
          <w:color w:val="000000"/>
          <w:sz w:val="24"/>
          <w:u w:val="single"/>
        </w:rPr>
      </w:pPr>
    </w:p>
    <w:p w:rsidR="001C53C1" w:rsidRDefault="001C53C1" w:rsidP="001C53C1">
      <w:pPr>
        <w:rPr>
          <w:rFonts w:ascii="宋体" w:hAnsi="宋体"/>
          <w:color w:val="000000"/>
          <w:sz w:val="24"/>
          <w:u w:val="single"/>
        </w:rPr>
      </w:pPr>
      <w:r>
        <w:rPr>
          <w:rFonts w:ascii="宋体" w:hAnsi="宋体"/>
          <w:color w:val="000000"/>
          <w:sz w:val="24"/>
        </w:rPr>
        <w:t>供应商法定代表人（签章）：</w:t>
      </w:r>
    </w:p>
    <w:p w:rsidR="001C53C1" w:rsidRDefault="001C53C1" w:rsidP="001C53C1">
      <w:pPr>
        <w:rPr>
          <w:rFonts w:ascii="宋体" w:hAnsi="宋体"/>
          <w:color w:val="000000"/>
          <w:sz w:val="24"/>
          <w:u w:val="single"/>
        </w:rPr>
      </w:pPr>
    </w:p>
    <w:p w:rsidR="001C53C1" w:rsidRPr="001C53C1" w:rsidRDefault="001C53C1" w:rsidP="001C53C1">
      <w:pPr>
        <w:rPr>
          <w:rFonts w:ascii="宋体" w:hAnsi="宋体"/>
          <w:color w:val="000000"/>
          <w:sz w:val="24"/>
        </w:rPr>
      </w:pPr>
      <w:r>
        <w:rPr>
          <w:rFonts w:ascii="宋体" w:hAnsi="宋体"/>
          <w:color w:val="000000"/>
          <w:sz w:val="24"/>
        </w:rPr>
        <w:t>日期： 年 月 日</w:t>
      </w: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1C53C1" w:rsidRDefault="001C53C1" w:rsidP="00DA6BA8">
      <w:pPr>
        <w:pStyle w:val="32"/>
        <w:ind w:firstLine="420"/>
      </w:pPr>
    </w:p>
    <w:p w:rsidR="00DA6BA8" w:rsidRPr="00147079" w:rsidRDefault="00DA6BA8" w:rsidP="00DA6BA8">
      <w:pPr>
        <w:pStyle w:val="32"/>
        <w:ind w:firstLine="420"/>
      </w:pPr>
      <w:r w:rsidRPr="00147079">
        <w:rPr>
          <w:rFonts w:hint="eastAsia"/>
        </w:rPr>
        <w:lastRenderedPageBreak/>
        <w:t>报价明细表</w:t>
      </w:r>
      <w:bookmarkEnd w:id="159"/>
    </w:p>
    <w:tbl>
      <w:tblPr>
        <w:tblW w:w="9314" w:type="dxa"/>
        <w:jc w:val="center"/>
        <w:tblLook w:val="04A0"/>
      </w:tblPr>
      <w:tblGrid>
        <w:gridCol w:w="817"/>
        <w:gridCol w:w="1343"/>
        <w:gridCol w:w="1350"/>
        <w:gridCol w:w="992"/>
        <w:gridCol w:w="1134"/>
        <w:gridCol w:w="844"/>
        <w:gridCol w:w="1417"/>
        <w:gridCol w:w="1417"/>
      </w:tblGrid>
      <w:tr w:rsidR="008A1D8C" w:rsidRPr="007E11A2" w:rsidTr="009B166E">
        <w:trPr>
          <w:trHeight w:val="285"/>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序号</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项目</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频率</w:t>
            </w:r>
            <w:r>
              <w:rPr>
                <w:rFonts w:ascii="宋体" w:hAnsi="宋体" w:cs="宋体" w:hint="eastAsia"/>
                <w:b/>
                <w:bCs/>
                <w:color w:val="000000"/>
                <w:kern w:val="0"/>
                <w:sz w:val="24"/>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品牌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数量</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Pr>
                <w:rFonts w:ascii="宋体" w:hAnsi="宋体" w:cs="宋体"/>
                <w:b/>
                <w:bCs/>
                <w:color w:val="000000"/>
                <w:kern w:val="0"/>
                <w:sz w:val="24"/>
              </w:rPr>
              <w:t>单项报价</w:t>
            </w:r>
            <w:r>
              <w:rPr>
                <w:rFonts w:ascii="宋体" w:hAnsi="宋体" w:cs="宋体" w:hint="eastAsia"/>
                <w:b/>
                <w:bCs/>
                <w:color w:val="000000"/>
                <w:kern w:val="0"/>
                <w:sz w:val="24"/>
              </w:rPr>
              <w:t>（元）</w:t>
            </w:r>
          </w:p>
        </w:tc>
        <w:tc>
          <w:tcPr>
            <w:tcW w:w="1417" w:type="dxa"/>
            <w:tcBorders>
              <w:top w:val="single" w:sz="4" w:space="0" w:color="auto"/>
              <w:left w:val="nil"/>
              <w:bottom w:val="single" w:sz="4" w:space="0" w:color="auto"/>
              <w:right w:val="single" w:sz="4" w:space="0" w:color="auto"/>
            </w:tcBorders>
          </w:tcPr>
          <w:p w:rsidR="008A1D8C" w:rsidRPr="007E11A2" w:rsidRDefault="008A1D8C" w:rsidP="009B166E">
            <w:pPr>
              <w:widowControl/>
              <w:jc w:val="center"/>
              <w:rPr>
                <w:rFonts w:ascii="宋体" w:hAnsi="宋体" w:cs="宋体"/>
                <w:b/>
                <w:bCs/>
                <w:color w:val="000000"/>
                <w:kern w:val="0"/>
                <w:sz w:val="24"/>
              </w:rPr>
            </w:pPr>
            <w:r>
              <w:rPr>
                <w:rFonts w:ascii="宋体" w:hAnsi="宋体" w:cs="宋体" w:hint="eastAsia"/>
                <w:b/>
                <w:bCs/>
                <w:color w:val="000000"/>
                <w:kern w:val="0"/>
                <w:sz w:val="24"/>
              </w:rPr>
              <w:t>合计（元）</w:t>
            </w:r>
          </w:p>
        </w:tc>
      </w:tr>
      <w:tr w:rsidR="008A1D8C"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W2月检</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每月1次</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11</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W2年检</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每年1次</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6205882</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机油滤清器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6201686</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5</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空气滤清器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6201502</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柴油机油汽油</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CH 15W-40</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195</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7</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防冻液</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-25℃+除锈</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350</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8</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Pr>
                <w:rFonts w:ascii="宋体" w:hAnsi="宋体" w:cs="宋体" w:hint="eastAsia"/>
                <w:color w:val="000000"/>
                <w:kern w:val="0"/>
                <w:sz w:val="24"/>
              </w:rPr>
              <w:t>抢修</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2次</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285"/>
          <w:jc w:val="center"/>
        </w:trPr>
        <w:tc>
          <w:tcPr>
            <w:tcW w:w="789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D8C" w:rsidRPr="007E11A2" w:rsidRDefault="008A1D8C" w:rsidP="009B166E">
            <w:pPr>
              <w:widowControl/>
              <w:rPr>
                <w:rFonts w:ascii="宋体" w:hAnsi="宋体" w:cs="宋体"/>
                <w:color w:val="000000"/>
                <w:kern w:val="0"/>
                <w:sz w:val="22"/>
                <w:szCs w:val="22"/>
              </w:rPr>
            </w:pPr>
            <w:r w:rsidRPr="007E11A2">
              <w:rPr>
                <w:rFonts w:ascii="宋体" w:hAnsi="宋体" w:cs="宋体" w:hint="eastAsia"/>
                <w:color w:val="000000"/>
                <w:kern w:val="0"/>
                <w:sz w:val="22"/>
                <w:szCs w:val="22"/>
              </w:rPr>
              <w:t>总计</w:t>
            </w:r>
          </w:p>
          <w:p w:rsidR="008A1D8C" w:rsidRPr="007E11A2" w:rsidRDefault="008A1D8C" w:rsidP="009B166E">
            <w:pPr>
              <w:widowControl/>
              <w:rPr>
                <w:rFonts w:ascii="宋体" w:hAnsi="宋体" w:cs="宋体"/>
                <w:color w:val="000000"/>
                <w:kern w:val="0"/>
                <w:sz w:val="24"/>
              </w:rPr>
            </w:pPr>
          </w:p>
        </w:tc>
        <w:tc>
          <w:tcPr>
            <w:tcW w:w="1417" w:type="dxa"/>
            <w:tcBorders>
              <w:top w:val="single" w:sz="4" w:space="0" w:color="auto"/>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bl>
    <w:p w:rsidR="00873F29" w:rsidRPr="00147079" w:rsidRDefault="00873F29" w:rsidP="00034951">
      <w:pPr>
        <w:spacing w:line="300" w:lineRule="auto"/>
        <w:rPr>
          <w:rFonts w:ascii="宋体" w:hAnsi="宋体"/>
          <w:sz w:val="32"/>
          <w:szCs w:val="32"/>
        </w:rPr>
      </w:pPr>
    </w:p>
    <w:p w:rsidR="00873F29" w:rsidRPr="00147079" w:rsidRDefault="00873F29" w:rsidP="00873F29">
      <w:pPr>
        <w:spacing w:line="400" w:lineRule="exact"/>
        <w:rPr>
          <w:rFonts w:asciiTheme="minorEastAsia" w:eastAsiaTheme="minorEastAsia" w:hAnsiTheme="minorEastAsia" w:cs="宋体"/>
          <w:sz w:val="28"/>
          <w:szCs w:val="28"/>
        </w:rPr>
      </w:pPr>
      <w:r w:rsidRPr="00147079">
        <w:rPr>
          <w:rFonts w:asciiTheme="minorEastAsia" w:eastAsiaTheme="minorEastAsia" w:hAnsiTheme="minorEastAsia" w:hint="eastAsia"/>
          <w:sz w:val="28"/>
          <w:szCs w:val="28"/>
        </w:rPr>
        <w:t>注：1、</w:t>
      </w:r>
      <w:r w:rsidRPr="00147079">
        <w:rPr>
          <w:rFonts w:asciiTheme="minorEastAsia" w:eastAsiaTheme="minorEastAsia" w:hAnsiTheme="minorEastAsia" w:cs="宋体" w:hint="eastAsia"/>
          <w:sz w:val="28"/>
          <w:szCs w:val="28"/>
        </w:rPr>
        <w:t>本表中报价单位为人民币，单位为元。同时本表中的报价应为人工费</w:t>
      </w:r>
      <w:r w:rsidRPr="00147079">
        <w:rPr>
          <w:rFonts w:asciiTheme="minorEastAsia" w:eastAsiaTheme="minorEastAsia" w:hAnsiTheme="minorEastAsia" w:cs="宋体"/>
          <w:sz w:val="28"/>
          <w:szCs w:val="28"/>
        </w:rPr>
        <w:t>、材料费、</w:t>
      </w:r>
      <w:r w:rsidRPr="00147079">
        <w:rPr>
          <w:rFonts w:asciiTheme="minorEastAsia" w:eastAsiaTheme="minorEastAsia" w:hAnsiTheme="minorEastAsia" w:cs="宋体" w:hint="eastAsia"/>
          <w:sz w:val="28"/>
          <w:szCs w:val="28"/>
        </w:rPr>
        <w:t>企业管理费、税费、劳动保护、利润等的包干价。</w:t>
      </w:r>
    </w:p>
    <w:p w:rsidR="00DA6BA8" w:rsidRPr="00147079" w:rsidRDefault="00873F29" w:rsidP="00873F29">
      <w:pPr>
        <w:ind w:firstLineChars="200" w:firstLine="560"/>
        <w:rPr>
          <w:rFonts w:asciiTheme="minorEastAsia" w:eastAsiaTheme="minorEastAsia" w:hAnsiTheme="minorEastAsia"/>
          <w:sz w:val="28"/>
          <w:szCs w:val="28"/>
        </w:rPr>
      </w:pPr>
      <w:r w:rsidRPr="00147079">
        <w:rPr>
          <w:rFonts w:asciiTheme="minorEastAsia" w:eastAsiaTheme="minorEastAsia" w:hAnsiTheme="minorEastAsia" w:hint="eastAsia"/>
          <w:sz w:val="28"/>
          <w:szCs w:val="28"/>
        </w:rPr>
        <w:t>2、投标报价超过控制单价和控制总价的为废标。</w:t>
      </w:r>
    </w:p>
    <w:p w:rsidR="00DA6BA8" w:rsidRPr="00147079" w:rsidRDefault="00DA6BA8" w:rsidP="00DA6BA8">
      <w:pPr>
        <w:ind w:firstLineChars="200" w:firstLine="536"/>
        <w:rPr>
          <w:rFonts w:ascii="宋体" w:hAnsi="宋体" w:cs="宋体"/>
          <w:color w:val="000000"/>
          <w:spacing w:val="-6"/>
          <w:sz w:val="28"/>
          <w:szCs w:val="28"/>
        </w:rPr>
      </w:pPr>
    </w:p>
    <w:p w:rsidR="00873F29" w:rsidRPr="00147079" w:rsidRDefault="00873F29" w:rsidP="00873F29">
      <w:pPr>
        <w:pStyle w:val="a1"/>
      </w:pPr>
    </w:p>
    <w:p w:rsidR="00873F29" w:rsidRPr="00147079" w:rsidRDefault="00873F29" w:rsidP="00873F29">
      <w:pPr>
        <w:pStyle w:val="a1"/>
      </w:pPr>
    </w:p>
    <w:p w:rsidR="00873F29" w:rsidRPr="00147079" w:rsidRDefault="00873F29" w:rsidP="00873F29">
      <w:pPr>
        <w:pStyle w:val="a1"/>
      </w:pPr>
    </w:p>
    <w:p w:rsidR="00DA6BA8" w:rsidRPr="00147079" w:rsidRDefault="00DA6BA8" w:rsidP="00DA6BA8">
      <w:pPr>
        <w:ind w:firstLineChars="950" w:firstLine="2546"/>
        <w:rPr>
          <w:rFonts w:ascii="宋体" w:hAnsi="宋体" w:cs="宋体"/>
          <w:color w:val="000000"/>
          <w:spacing w:val="-6"/>
          <w:sz w:val="28"/>
          <w:szCs w:val="28"/>
          <w:u w:val="single"/>
        </w:rPr>
      </w:pPr>
      <w:r w:rsidRPr="00147079">
        <w:rPr>
          <w:rFonts w:ascii="宋体" w:hAnsi="宋体" w:cs="宋体" w:hint="eastAsia"/>
          <w:color w:val="000000"/>
          <w:spacing w:val="-6"/>
          <w:sz w:val="28"/>
          <w:szCs w:val="28"/>
        </w:rPr>
        <w:t>供应商名称（盖章）：</w:t>
      </w:r>
      <w:r w:rsidRPr="00147079">
        <w:rPr>
          <w:rFonts w:ascii="宋体" w:hAnsi="宋体" w:cs="宋体" w:hint="eastAsia"/>
          <w:color w:val="000000"/>
          <w:spacing w:val="-6"/>
          <w:sz w:val="28"/>
          <w:szCs w:val="28"/>
          <w:u w:val="single"/>
        </w:rPr>
        <w:t xml:space="preserve">　                        　</w:t>
      </w:r>
    </w:p>
    <w:p w:rsidR="00DA6BA8" w:rsidRPr="00147079" w:rsidRDefault="00DA6BA8" w:rsidP="00DA6BA8">
      <w:pPr>
        <w:ind w:firstLineChars="950" w:firstLine="2546"/>
        <w:rPr>
          <w:rFonts w:ascii="宋体" w:hAnsi="宋体" w:cs="宋体"/>
          <w:color w:val="000000"/>
          <w:spacing w:val="-6"/>
          <w:sz w:val="28"/>
          <w:szCs w:val="28"/>
          <w:u w:val="single"/>
        </w:rPr>
      </w:pPr>
      <w:r w:rsidRPr="00147079">
        <w:rPr>
          <w:rFonts w:ascii="宋体" w:hAnsi="宋体" w:cs="宋体" w:hint="eastAsia"/>
          <w:color w:val="000000"/>
          <w:spacing w:val="-6"/>
          <w:sz w:val="28"/>
          <w:szCs w:val="28"/>
        </w:rPr>
        <w:t>法定代表人或其委托代理人（签字或盖章）：</w:t>
      </w:r>
      <w:r w:rsidRPr="00147079">
        <w:rPr>
          <w:rFonts w:ascii="宋体" w:hAnsi="宋体" w:cs="宋体" w:hint="eastAsia"/>
          <w:color w:val="000000"/>
          <w:spacing w:val="-6"/>
          <w:sz w:val="28"/>
          <w:szCs w:val="28"/>
          <w:u w:val="single"/>
        </w:rPr>
        <w:t xml:space="preserve">　　　　　</w:t>
      </w:r>
    </w:p>
    <w:p w:rsidR="00DA6BA8" w:rsidRPr="00147079" w:rsidRDefault="00DA6BA8" w:rsidP="00DA6BA8">
      <w:pPr>
        <w:ind w:firstLineChars="950" w:firstLine="2546"/>
        <w:rPr>
          <w:rFonts w:ascii="宋体" w:hAnsi="宋体" w:cs="宋体"/>
          <w:color w:val="000000"/>
          <w:spacing w:val="-6"/>
          <w:sz w:val="28"/>
          <w:szCs w:val="28"/>
        </w:rPr>
      </w:pPr>
      <w:r w:rsidRPr="00147079">
        <w:rPr>
          <w:rFonts w:ascii="宋体" w:hAnsi="宋体" w:cs="宋体" w:hint="eastAsia"/>
          <w:color w:val="000000"/>
          <w:spacing w:val="-6"/>
          <w:sz w:val="28"/>
          <w:szCs w:val="28"/>
        </w:rPr>
        <w:t xml:space="preserve">日期：　</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年</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月</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日</w:t>
      </w:r>
    </w:p>
    <w:p w:rsidR="00536B83" w:rsidRPr="00147079" w:rsidRDefault="002F16EF" w:rsidP="00DA6BA8">
      <w:pPr>
        <w:spacing w:line="360" w:lineRule="auto"/>
        <w:ind w:firstLineChars="550" w:firstLine="15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br w:type="page"/>
      </w:r>
    </w:p>
    <w:p w:rsidR="00034951" w:rsidRPr="00147079" w:rsidRDefault="00034951" w:rsidP="00034951">
      <w:pPr>
        <w:pStyle w:val="32"/>
        <w:ind w:firstLine="420"/>
      </w:pPr>
      <w:bookmarkStart w:id="160" w:name="_Toc120614284"/>
      <w:r w:rsidRPr="00147079">
        <w:rPr>
          <w:rFonts w:hint="eastAsia"/>
        </w:rPr>
        <w:lastRenderedPageBreak/>
        <w:t>报价明细表（二次）</w:t>
      </w:r>
    </w:p>
    <w:tbl>
      <w:tblPr>
        <w:tblW w:w="9314" w:type="dxa"/>
        <w:jc w:val="center"/>
        <w:tblLook w:val="04A0"/>
      </w:tblPr>
      <w:tblGrid>
        <w:gridCol w:w="817"/>
        <w:gridCol w:w="1343"/>
        <w:gridCol w:w="1350"/>
        <w:gridCol w:w="992"/>
        <w:gridCol w:w="1134"/>
        <w:gridCol w:w="844"/>
        <w:gridCol w:w="1417"/>
        <w:gridCol w:w="1417"/>
      </w:tblGrid>
      <w:tr w:rsidR="008A1D8C" w:rsidRPr="007E11A2" w:rsidTr="008A1D8C">
        <w:trPr>
          <w:trHeight w:val="285"/>
          <w:jc w:val="cent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序号</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项目</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频率</w:t>
            </w:r>
            <w:r>
              <w:rPr>
                <w:rFonts w:ascii="宋体" w:hAnsi="宋体" w:cs="宋体" w:hint="eastAsia"/>
                <w:b/>
                <w:bCs/>
                <w:color w:val="000000"/>
                <w:kern w:val="0"/>
                <w:sz w:val="24"/>
              </w:rPr>
              <w:t>/规格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品牌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数量</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sidRPr="007E11A2">
              <w:rPr>
                <w:rFonts w:ascii="宋体" w:hAnsi="宋体" w:cs="宋体" w:hint="eastAsia"/>
                <w:b/>
                <w:bCs/>
                <w:color w:val="000000"/>
                <w:kern w:val="0"/>
                <w:sz w:val="24"/>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b/>
                <w:bCs/>
                <w:color w:val="000000"/>
                <w:kern w:val="0"/>
                <w:sz w:val="24"/>
              </w:rPr>
            </w:pPr>
            <w:r>
              <w:rPr>
                <w:rFonts w:ascii="宋体" w:hAnsi="宋体" w:cs="宋体"/>
                <w:b/>
                <w:bCs/>
                <w:color w:val="000000"/>
                <w:kern w:val="0"/>
                <w:sz w:val="24"/>
              </w:rPr>
              <w:t>单项报价</w:t>
            </w:r>
            <w:r>
              <w:rPr>
                <w:rFonts w:ascii="宋体" w:hAnsi="宋体" w:cs="宋体" w:hint="eastAsia"/>
                <w:b/>
                <w:bCs/>
                <w:color w:val="000000"/>
                <w:kern w:val="0"/>
                <w:sz w:val="24"/>
              </w:rPr>
              <w:t>（元）</w:t>
            </w:r>
          </w:p>
        </w:tc>
        <w:tc>
          <w:tcPr>
            <w:tcW w:w="1417" w:type="dxa"/>
            <w:tcBorders>
              <w:top w:val="single" w:sz="4" w:space="0" w:color="auto"/>
              <w:left w:val="nil"/>
              <w:bottom w:val="single" w:sz="4" w:space="0" w:color="auto"/>
              <w:right w:val="single" w:sz="4" w:space="0" w:color="auto"/>
            </w:tcBorders>
          </w:tcPr>
          <w:p w:rsidR="008A1D8C" w:rsidRPr="007E11A2" w:rsidRDefault="008A1D8C" w:rsidP="009B166E">
            <w:pPr>
              <w:widowControl/>
              <w:jc w:val="center"/>
              <w:rPr>
                <w:rFonts w:ascii="宋体" w:hAnsi="宋体" w:cs="宋体"/>
                <w:b/>
                <w:bCs/>
                <w:color w:val="000000"/>
                <w:kern w:val="0"/>
                <w:sz w:val="24"/>
              </w:rPr>
            </w:pPr>
            <w:r>
              <w:rPr>
                <w:rFonts w:ascii="宋体" w:hAnsi="宋体" w:cs="宋体" w:hint="eastAsia"/>
                <w:b/>
                <w:bCs/>
                <w:color w:val="000000"/>
                <w:kern w:val="0"/>
                <w:sz w:val="24"/>
              </w:rPr>
              <w:t>合计（元）</w:t>
            </w:r>
          </w:p>
        </w:tc>
      </w:tr>
      <w:tr w:rsidR="008A1D8C" w:rsidRPr="007E11A2" w:rsidTr="008A1D8C">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W2月检</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每月1次</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11</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W2年检</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每年1次</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次</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6205882</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4</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机油滤清器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6201686</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5</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空气滤清器</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6201502</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googol</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个</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6</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柴油机油汽油</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CH 15W-40</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195</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570"/>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7</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防冻液</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-25℃+除锈</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中内</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350</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L</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8A1D8C">
        <w:trPr>
          <w:trHeight w:val="285"/>
          <w:jc w:val="center"/>
        </w:trPr>
        <w:tc>
          <w:tcPr>
            <w:tcW w:w="817" w:type="dxa"/>
            <w:tcBorders>
              <w:top w:val="nil"/>
              <w:left w:val="single" w:sz="4" w:space="0" w:color="auto"/>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8</w:t>
            </w:r>
          </w:p>
        </w:tc>
        <w:tc>
          <w:tcPr>
            <w:tcW w:w="1343"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Pr>
                <w:rFonts w:ascii="宋体" w:hAnsi="宋体" w:cs="宋体" w:hint="eastAsia"/>
                <w:color w:val="000000"/>
                <w:kern w:val="0"/>
                <w:sz w:val="24"/>
              </w:rPr>
              <w:t>抢修</w:t>
            </w:r>
          </w:p>
        </w:tc>
        <w:tc>
          <w:tcPr>
            <w:tcW w:w="1350"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solut</w:t>
            </w:r>
          </w:p>
        </w:tc>
        <w:tc>
          <w:tcPr>
            <w:tcW w:w="113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2次</w:t>
            </w:r>
          </w:p>
        </w:tc>
        <w:tc>
          <w:tcPr>
            <w:tcW w:w="844"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r w:rsidRPr="007E11A2">
              <w:rPr>
                <w:rFonts w:ascii="宋体" w:hAnsi="宋体" w:cs="宋体" w:hint="eastAsia"/>
                <w:color w:val="000000"/>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8A1D8C" w:rsidRPr="007E11A2" w:rsidRDefault="008A1D8C" w:rsidP="009B166E">
            <w:pPr>
              <w:widowControl/>
              <w:jc w:val="center"/>
              <w:rPr>
                <w:rFonts w:ascii="宋体" w:hAnsi="宋体" w:cs="宋体"/>
                <w:color w:val="000000"/>
                <w:kern w:val="0"/>
                <w:sz w:val="24"/>
              </w:rPr>
            </w:pPr>
          </w:p>
        </w:tc>
        <w:tc>
          <w:tcPr>
            <w:tcW w:w="1417" w:type="dxa"/>
            <w:tcBorders>
              <w:top w:val="nil"/>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r w:rsidR="008A1D8C" w:rsidRPr="007E11A2" w:rsidTr="009B166E">
        <w:trPr>
          <w:trHeight w:val="285"/>
          <w:jc w:val="center"/>
        </w:trPr>
        <w:tc>
          <w:tcPr>
            <w:tcW w:w="789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D8C" w:rsidRPr="007E11A2" w:rsidRDefault="008A1D8C" w:rsidP="008A1D8C">
            <w:pPr>
              <w:widowControl/>
              <w:rPr>
                <w:rFonts w:ascii="宋体" w:hAnsi="宋体" w:cs="宋体"/>
                <w:color w:val="000000"/>
                <w:kern w:val="0"/>
                <w:sz w:val="22"/>
                <w:szCs w:val="22"/>
              </w:rPr>
            </w:pPr>
            <w:r w:rsidRPr="007E11A2">
              <w:rPr>
                <w:rFonts w:ascii="宋体" w:hAnsi="宋体" w:cs="宋体" w:hint="eastAsia"/>
                <w:color w:val="000000"/>
                <w:kern w:val="0"/>
                <w:sz w:val="22"/>
                <w:szCs w:val="22"/>
              </w:rPr>
              <w:t>总计</w:t>
            </w:r>
          </w:p>
          <w:p w:rsidR="008A1D8C" w:rsidRPr="007E11A2" w:rsidRDefault="008A1D8C" w:rsidP="008A1D8C">
            <w:pPr>
              <w:widowControl/>
              <w:rPr>
                <w:rFonts w:ascii="宋体" w:hAnsi="宋体" w:cs="宋体"/>
                <w:color w:val="000000"/>
                <w:kern w:val="0"/>
                <w:sz w:val="24"/>
              </w:rPr>
            </w:pPr>
          </w:p>
        </w:tc>
        <w:tc>
          <w:tcPr>
            <w:tcW w:w="1417" w:type="dxa"/>
            <w:tcBorders>
              <w:top w:val="single" w:sz="4" w:space="0" w:color="auto"/>
              <w:left w:val="nil"/>
              <w:bottom w:val="single" w:sz="4" w:space="0" w:color="auto"/>
              <w:right w:val="single" w:sz="4" w:space="0" w:color="auto"/>
            </w:tcBorders>
          </w:tcPr>
          <w:p w:rsidR="008A1D8C" w:rsidRPr="007E11A2" w:rsidRDefault="008A1D8C" w:rsidP="009B166E">
            <w:pPr>
              <w:widowControl/>
              <w:jc w:val="center"/>
              <w:rPr>
                <w:rFonts w:ascii="宋体" w:hAnsi="宋体" w:cs="宋体"/>
                <w:color w:val="000000"/>
                <w:kern w:val="0"/>
                <w:sz w:val="24"/>
              </w:rPr>
            </w:pPr>
          </w:p>
        </w:tc>
      </w:tr>
    </w:tbl>
    <w:p w:rsidR="00034951" w:rsidRPr="00147079" w:rsidRDefault="00034951" w:rsidP="00034951">
      <w:pPr>
        <w:spacing w:line="300" w:lineRule="auto"/>
        <w:rPr>
          <w:rFonts w:ascii="宋体" w:hAnsi="宋体"/>
          <w:sz w:val="32"/>
          <w:szCs w:val="32"/>
        </w:rPr>
      </w:pPr>
    </w:p>
    <w:p w:rsidR="00034951" w:rsidRPr="00147079" w:rsidRDefault="00034951" w:rsidP="00034951">
      <w:pPr>
        <w:spacing w:line="400" w:lineRule="exact"/>
        <w:rPr>
          <w:rFonts w:asciiTheme="minorEastAsia" w:eastAsiaTheme="minorEastAsia" w:hAnsiTheme="minorEastAsia" w:cs="宋体"/>
          <w:sz w:val="28"/>
          <w:szCs w:val="28"/>
        </w:rPr>
      </w:pPr>
      <w:r w:rsidRPr="00147079">
        <w:rPr>
          <w:rFonts w:asciiTheme="minorEastAsia" w:eastAsiaTheme="minorEastAsia" w:hAnsiTheme="minorEastAsia" w:hint="eastAsia"/>
          <w:sz w:val="28"/>
          <w:szCs w:val="28"/>
        </w:rPr>
        <w:t>注：1、</w:t>
      </w:r>
      <w:r w:rsidRPr="00147079">
        <w:rPr>
          <w:rFonts w:asciiTheme="minorEastAsia" w:eastAsiaTheme="minorEastAsia" w:hAnsiTheme="minorEastAsia" w:cs="宋体" w:hint="eastAsia"/>
          <w:sz w:val="28"/>
          <w:szCs w:val="28"/>
        </w:rPr>
        <w:t>本表中报价单位为人民币，单位为元。同时本表中的报价应为人工费</w:t>
      </w:r>
      <w:r w:rsidRPr="00147079">
        <w:rPr>
          <w:rFonts w:asciiTheme="minorEastAsia" w:eastAsiaTheme="minorEastAsia" w:hAnsiTheme="minorEastAsia" w:cs="宋体"/>
          <w:sz w:val="28"/>
          <w:szCs w:val="28"/>
        </w:rPr>
        <w:t>、材料费、</w:t>
      </w:r>
      <w:r w:rsidRPr="00147079">
        <w:rPr>
          <w:rFonts w:asciiTheme="minorEastAsia" w:eastAsiaTheme="minorEastAsia" w:hAnsiTheme="minorEastAsia" w:cs="宋体" w:hint="eastAsia"/>
          <w:sz w:val="28"/>
          <w:szCs w:val="28"/>
        </w:rPr>
        <w:t>企业管理费、税费、劳动保护、利润等的包干价。</w:t>
      </w:r>
    </w:p>
    <w:p w:rsidR="00034951" w:rsidRPr="00147079" w:rsidRDefault="00034951" w:rsidP="00034951">
      <w:pPr>
        <w:ind w:firstLineChars="200" w:firstLine="560"/>
        <w:rPr>
          <w:rFonts w:asciiTheme="minorEastAsia" w:eastAsiaTheme="minorEastAsia" w:hAnsiTheme="minorEastAsia"/>
          <w:sz w:val="28"/>
          <w:szCs w:val="28"/>
        </w:rPr>
      </w:pPr>
      <w:r w:rsidRPr="00147079">
        <w:rPr>
          <w:rFonts w:asciiTheme="minorEastAsia" w:eastAsiaTheme="minorEastAsia" w:hAnsiTheme="minorEastAsia" w:hint="eastAsia"/>
          <w:sz w:val="28"/>
          <w:szCs w:val="28"/>
        </w:rPr>
        <w:t>2、投标报价超过控制单价和控制总价的为废标。</w:t>
      </w:r>
    </w:p>
    <w:p w:rsidR="00034951" w:rsidRPr="00147079" w:rsidRDefault="00034951" w:rsidP="00034951">
      <w:pPr>
        <w:ind w:firstLineChars="200" w:firstLine="536"/>
        <w:rPr>
          <w:rFonts w:ascii="宋体" w:hAnsi="宋体" w:cs="宋体"/>
          <w:color w:val="000000"/>
          <w:spacing w:val="-6"/>
          <w:sz w:val="28"/>
          <w:szCs w:val="28"/>
        </w:rPr>
      </w:pPr>
    </w:p>
    <w:p w:rsidR="00034951" w:rsidRPr="00147079" w:rsidRDefault="00034951" w:rsidP="00034951">
      <w:pPr>
        <w:pStyle w:val="a1"/>
      </w:pPr>
    </w:p>
    <w:p w:rsidR="00034951" w:rsidRPr="00147079" w:rsidRDefault="00034951" w:rsidP="00034951">
      <w:pPr>
        <w:pStyle w:val="a1"/>
      </w:pPr>
    </w:p>
    <w:p w:rsidR="00034951" w:rsidRPr="00147079" w:rsidRDefault="00034951" w:rsidP="00034951">
      <w:pPr>
        <w:pStyle w:val="a1"/>
      </w:pPr>
    </w:p>
    <w:p w:rsidR="00034951" w:rsidRPr="00147079" w:rsidRDefault="00034951" w:rsidP="00034951">
      <w:pPr>
        <w:ind w:firstLineChars="950" w:firstLine="2546"/>
        <w:rPr>
          <w:rFonts w:ascii="宋体" w:hAnsi="宋体" w:cs="宋体"/>
          <w:color w:val="000000"/>
          <w:spacing w:val="-6"/>
          <w:sz w:val="28"/>
          <w:szCs w:val="28"/>
          <w:u w:val="single"/>
        </w:rPr>
      </w:pPr>
      <w:r w:rsidRPr="00147079">
        <w:rPr>
          <w:rFonts w:ascii="宋体" w:hAnsi="宋体" w:cs="宋体" w:hint="eastAsia"/>
          <w:color w:val="000000"/>
          <w:spacing w:val="-6"/>
          <w:sz w:val="28"/>
          <w:szCs w:val="28"/>
        </w:rPr>
        <w:t>供应商名称（盖章）：</w:t>
      </w:r>
      <w:r w:rsidRPr="00147079">
        <w:rPr>
          <w:rFonts w:ascii="宋体" w:hAnsi="宋体" w:cs="宋体" w:hint="eastAsia"/>
          <w:color w:val="000000"/>
          <w:spacing w:val="-6"/>
          <w:sz w:val="28"/>
          <w:szCs w:val="28"/>
          <w:u w:val="single"/>
        </w:rPr>
        <w:t xml:space="preserve">　                        　</w:t>
      </w:r>
    </w:p>
    <w:p w:rsidR="00034951" w:rsidRPr="00147079" w:rsidRDefault="00034951" w:rsidP="00034951">
      <w:pPr>
        <w:ind w:leftChars="1216" w:left="2554"/>
        <w:rPr>
          <w:rFonts w:ascii="宋体" w:hAnsi="宋体" w:cs="宋体"/>
          <w:color w:val="000000"/>
          <w:spacing w:val="-6"/>
          <w:sz w:val="28"/>
          <w:szCs w:val="28"/>
          <w:u w:val="single"/>
        </w:rPr>
      </w:pPr>
      <w:r w:rsidRPr="00147079">
        <w:rPr>
          <w:rFonts w:ascii="宋体" w:hAnsi="宋体" w:cs="宋体" w:hint="eastAsia"/>
          <w:color w:val="000000"/>
          <w:spacing w:val="-6"/>
          <w:sz w:val="28"/>
          <w:szCs w:val="28"/>
        </w:rPr>
        <w:t>法定代表人或其委托代理人（签字或盖章）：</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 xml:space="preserve">日期：　</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年</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月</w:t>
      </w:r>
      <w:r w:rsidRPr="00147079">
        <w:rPr>
          <w:rFonts w:ascii="宋体" w:hAnsi="宋体" w:cs="宋体" w:hint="eastAsia"/>
          <w:color w:val="000000"/>
          <w:spacing w:val="-6"/>
          <w:sz w:val="28"/>
          <w:szCs w:val="28"/>
          <w:u w:val="single"/>
        </w:rPr>
        <w:t xml:space="preserve">　  </w:t>
      </w:r>
      <w:r w:rsidRPr="00147079">
        <w:rPr>
          <w:rFonts w:ascii="宋体" w:hAnsi="宋体" w:cs="宋体" w:hint="eastAsia"/>
          <w:color w:val="000000"/>
          <w:spacing w:val="-6"/>
          <w:sz w:val="28"/>
          <w:szCs w:val="28"/>
        </w:rPr>
        <w:t>日</w:t>
      </w:r>
    </w:p>
    <w:p w:rsidR="00AD0B75" w:rsidRPr="00147079" w:rsidRDefault="00AD0B75">
      <w:pPr>
        <w:pStyle w:val="2"/>
        <w:jc w:val="center"/>
        <w:rPr>
          <w:rFonts w:ascii="Calibri Light" w:eastAsia="宋体" w:hAnsi="Calibri Light"/>
          <w:color w:val="000000"/>
          <w:sz w:val="28"/>
          <w:szCs w:val="28"/>
        </w:rPr>
      </w:pPr>
    </w:p>
    <w:p w:rsidR="00AD0B75" w:rsidRPr="00147079" w:rsidRDefault="00AD0B75" w:rsidP="00AD0B75">
      <w:pPr>
        <w:pStyle w:val="a2"/>
      </w:pPr>
    </w:p>
    <w:p w:rsidR="00AD0B75" w:rsidRPr="00147079" w:rsidRDefault="00AD0B75" w:rsidP="00AD0B75">
      <w:pPr>
        <w:pStyle w:val="a2"/>
      </w:pPr>
    </w:p>
    <w:p w:rsidR="00AD0B75" w:rsidRPr="00147079" w:rsidRDefault="00AD0B75" w:rsidP="00AD0B75">
      <w:pPr>
        <w:pStyle w:val="a2"/>
      </w:pPr>
    </w:p>
    <w:p w:rsidR="00AD0B75" w:rsidRPr="00147079" w:rsidRDefault="00AD0B75" w:rsidP="00AD0B75">
      <w:pPr>
        <w:pStyle w:val="a2"/>
      </w:pPr>
    </w:p>
    <w:p w:rsidR="00AD0B75" w:rsidRPr="00147079" w:rsidRDefault="00AD0B75" w:rsidP="00AD0B75">
      <w:pPr>
        <w:pStyle w:val="a2"/>
      </w:pPr>
    </w:p>
    <w:p w:rsidR="00AD0B75" w:rsidRPr="00147079" w:rsidRDefault="00AD0B75" w:rsidP="00AD0B75">
      <w:pPr>
        <w:pStyle w:val="a2"/>
      </w:pPr>
    </w:p>
    <w:p w:rsidR="00AD0B75" w:rsidRPr="00147079" w:rsidRDefault="00AD0B75" w:rsidP="00AD0B75">
      <w:pPr>
        <w:pStyle w:val="a2"/>
      </w:pPr>
    </w:p>
    <w:p w:rsidR="00536B83" w:rsidRPr="00147079" w:rsidRDefault="002F16EF">
      <w:pPr>
        <w:pStyle w:val="2"/>
        <w:jc w:val="center"/>
        <w:rPr>
          <w:rFonts w:ascii="Calibri Light" w:eastAsia="宋体" w:hAnsi="Calibri Light"/>
          <w:color w:val="000000"/>
          <w:sz w:val="28"/>
          <w:szCs w:val="28"/>
        </w:rPr>
      </w:pPr>
      <w:r w:rsidRPr="00147079">
        <w:rPr>
          <w:rFonts w:ascii="Calibri Light" w:eastAsia="宋体" w:hAnsi="Calibri Light" w:hint="eastAsia"/>
          <w:color w:val="000000"/>
          <w:sz w:val="28"/>
          <w:szCs w:val="28"/>
        </w:rPr>
        <w:lastRenderedPageBreak/>
        <w:t>拟派项目人员</w:t>
      </w:r>
    </w:p>
    <w:p w:rsidR="00536B83" w:rsidRPr="00147079" w:rsidRDefault="002F16EF">
      <w:pPr>
        <w:spacing w:line="500" w:lineRule="exact"/>
        <w:ind w:firstLineChars="100" w:firstLine="280"/>
        <w:rPr>
          <w:rFonts w:ascii="宋体"/>
          <w:color w:val="000000"/>
          <w:sz w:val="28"/>
          <w:szCs w:val="28"/>
          <w:u w:val="single"/>
        </w:rPr>
      </w:pPr>
      <w:r w:rsidRPr="00147079">
        <w:rPr>
          <w:rFonts w:ascii="宋体" w:hAnsi="宋体" w:hint="eastAsia"/>
          <w:color w:val="000000"/>
          <w:sz w:val="28"/>
          <w:szCs w:val="28"/>
        </w:rPr>
        <w:t>采购项目编号</w:t>
      </w:r>
      <w:r w:rsidRPr="00147079">
        <w:rPr>
          <w:rFonts w:ascii="宋体" w:hAnsi="宋体"/>
          <w:color w:val="000000"/>
          <w:sz w:val="28"/>
          <w:szCs w:val="28"/>
        </w:rPr>
        <w:t>:</w:t>
      </w:r>
    </w:p>
    <w:p w:rsidR="00536B83" w:rsidRPr="00147079" w:rsidRDefault="002F16EF">
      <w:pPr>
        <w:spacing w:line="500" w:lineRule="exact"/>
        <w:ind w:firstLineChars="100" w:firstLine="280"/>
        <w:rPr>
          <w:rFonts w:ascii="宋体"/>
          <w:color w:val="000000"/>
          <w:sz w:val="28"/>
          <w:szCs w:val="28"/>
          <w:u w:val="single"/>
        </w:rPr>
      </w:pPr>
      <w:r w:rsidRPr="00147079">
        <w:rPr>
          <w:rFonts w:ascii="宋体" w:hAnsi="宋体" w:hint="eastAsia"/>
          <w:color w:val="000000"/>
          <w:sz w:val="28"/>
          <w:szCs w:val="28"/>
        </w:rPr>
        <w:t>采购项目名称</w:t>
      </w:r>
      <w:r w:rsidRPr="00147079">
        <w:rPr>
          <w:rFonts w:ascii="宋体" w:hAnsi="宋体"/>
          <w:color w:val="000000"/>
          <w:sz w:val="28"/>
          <w:szCs w:val="28"/>
        </w:rPr>
        <w:t>:</w:t>
      </w:r>
    </w:p>
    <w:tbl>
      <w:tblPr>
        <w:tblpPr w:leftFromText="180" w:rightFromText="180" w:vertAnchor="text" w:horzAnchor="margin" w:tblpXSpec="center" w:tblpY="167"/>
        <w:tblOverlap w:val="neve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212"/>
        <w:gridCol w:w="3251"/>
        <w:gridCol w:w="1595"/>
        <w:gridCol w:w="1780"/>
      </w:tblGrid>
      <w:tr w:rsidR="00536B83" w:rsidRPr="00147079">
        <w:trPr>
          <w:trHeight w:val="662"/>
          <w:jc w:val="center"/>
        </w:trPr>
        <w:tc>
          <w:tcPr>
            <w:tcW w:w="858" w:type="dxa"/>
            <w:vAlign w:val="center"/>
          </w:tcPr>
          <w:p w:rsidR="00536B83" w:rsidRPr="00147079" w:rsidRDefault="002F16EF">
            <w:pPr>
              <w:widowControl/>
              <w:tabs>
                <w:tab w:val="center" w:pos="4153"/>
                <w:tab w:val="right" w:pos="8306"/>
              </w:tabs>
              <w:snapToGrid w:val="0"/>
              <w:jc w:val="center"/>
              <w:rPr>
                <w:rFonts w:cs="宋体"/>
                <w:color w:val="000000"/>
                <w:sz w:val="28"/>
                <w:szCs w:val="28"/>
              </w:rPr>
            </w:pPr>
            <w:r w:rsidRPr="00147079">
              <w:rPr>
                <w:rFonts w:hint="eastAsia"/>
                <w:sz w:val="28"/>
                <w:szCs w:val="28"/>
              </w:rPr>
              <w:t>序号</w:t>
            </w:r>
          </w:p>
        </w:tc>
        <w:tc>
          <w:tcPr>
            <w:tcW w:w="1212" w:type="dxa"/>
            <w:vAlign w:val="center"/>
          </w:tcPr>
          <w:p w:rsidR="00536B83" w:rsidRPr="00147079" w:rsidRDefault="002F16EF">
            <w:pPr>
              <w:widowControl/>
              <w:tabs>
                <w:tab w:val="center" w:pos="4153"/>
                <w:tab w:val="right" w:pos="8306"/>
              </w:tabs>
              <w:snapToGrid w:val="0"/>
              <w:jc w:val="center"/>
              <w:rPr>
                <w:rFonts w:cs="宋体"/>
                <w:color w:val="000000"/>
                <w:sz w:val="28"/>
                <w:szCs w:val="28"/>
              </w:rPr>
            </w:pPr>
            <w:r w:rsidRPr="00147079">
              <w:rPr>
                <w:rFonts w:hint="eastAsia"/>
                <w:sz w:val="28"/>
                <w:szCs w:val="28"/>
              </w:rPr>
              <w:t>姓名</w:t>
            </w:r>
          </w:p>
        </w:tc>
        <w:tc>
          <w:tcPr>
            <w:tcW w:w="3251" w:type="dxa"/>
            <w:vAlign w:val="center"/>
          </w:tcPr>
          <w:p w:rsidR="00536B83" w:rsidRPr="00147079" w:rsidRDefault="002F16EF">
            <w:pPr>
              <w:widowControl/>
              <w:tabs>
                <w:tab w:val="center" w:pos="4153"/>
                <w:tab w:val="right" w:pos="8306"/>
              </w:tabs>
              <w:snapToGrid w:val="0"/>
              <w:jc w:val="center"/>
              <w:rPr>
                <w:rFonts w:cs="宋体"/>
                <w:color w:val="000000"/>
                <w:sz w:val="28"/>
                <w:szCs w:val="28"/>
              </w:rPr>
            </w:pPr>
            <w:r w:rsidRPr="00147079">
              <w:rPr>
                <w:rFonts w:hint="eastAsia"/>
                <w:sz w:val="28"/>
                <w:szCs w:val="28"/>
              </w:rPr>
              <w:t>在本项目中承担的工作</w:t>
            </w:r>
          </w:p>
        </w:tc>
        <w:tc>
          <w:tcPr>
            <w:tcW w:w="1595" w:type="dxa"/>
            <w:vAlign w:val="center"/>
          </w:tcPr>
          <w:p w:rsidR="00536B83" w:rsidRPr="00147079" w:rsidRDefault="002F16EF">
            <w:pPr>
              <w:widowControl/>
              <w:tabs>
                <w:tab w:val="center" w:pos="4153"/>
                <w:tab w:val="right" w:pos="8306"/>
              </w:tabs>
              <w:snapToGrid w:val="0"/>
              <w:jc w:val="center"/>
              <w:rPr>
                <w:rFonts w:cs="宋体"/>
                <w:color w:val="000000"/>
                <w:sz w:val="28"/>
                <w:szCs w:val="28"/>
              </w:rPr>
            </w:pPr>
            <w:r w:rsidRPr="00147079">
              <w:rPr>
                <w:rFonts w:hint="eastAsia"/>
                <w:sz w:val="28"/>
                <w:szCs w:val="28"/>
              </w:rPr>
              <w:t>个人资质</w:t>
            </w:r>
          </w:p>
        </w:tc>
        <w:tc>
          <w:tcPr>
            <w:tcW w:w="1780" w:type="dxa"/>
            <w:vAlign w:val="center"/>
          </w:tcPr>
          <w:p w:rsidR="00536B83" w:rsidRPr="00147079" w:rsidRDefault="002F16EF">
            <w:pPr>
              <w:widowControl/>
              <w:tabs>
                <w:tab w:val="center" w:pos="4153"/>
                <w:tab w:val="right" w:pos="8306"/>
              </w:tabs>
              <w:snapToGrid w:val="0"/>
              <w:jc w:val="center"/>
              <w:rPr>
                <w:rFonts w:cs="宋体"/>
                <w:color w:val="000000"/>
                <w:sz w:val="28"/>
                <w:szCs w:val="28"/>
              </w:rPr>
            </w:pPr>
            <w:r w:rsidRPr="00147079">
              <w:rPr>
                <w:rFonts w:hint="eastAsia"/>
                <w:sz w:val="28"/>
                <w:szCs w:val="28"/>
              </w:rPr>
              <w:t>个人专业</w:t>
            </w:r>
          </w:p>
        </w:tc>
      </w:tr>
      <w:tr w:rsidR="00536B83" w:rsidRPr="00147079">
        <w:trPr>
          <w:trHeight w:val="662"/>
          <w:jc w:val="center"/>
        </w:trPr>
        <w:tc>
          <w:tcPr>
            <w:tcW w:w="858" w:type="dxa"/>
            <w:vAlign w:val="center"/>
          </w:tcPr>
          <w:p w:rsidR="00536B83" w:rsidRPr="00147079" w:rsidRDefault="00536B83">
            <w:pPr>
              <w:widowControl/>
              <w:tabs>
                <w:tab w:val="center" w:pos="4153"/>
                <w:tab w:val="right" w:pos="8306"/>
              </w:tabs>
              <w:snapToGrid w:val="0"/>
              <w:jc w:val="center"/>
              <w:rPr>
                <w:sz w:val="28"/>
                <w:szCs w:val="28"/>
              </w:rPr>
            </w:pPr>
          </w:p>
        </w:tc>
        <w:tc>
          <w:tcPr>
            <w:tcW w:w="1212" w:type="dxa"/>
            <w:vAlign w:val="center"/>
          </w:tcPr>
          <w:p w:rsidR="00536B83" w:rsidRPr="00147079" w:rsidRDefault="00536B83">
            <w:pPr>
              <w:widowControl/>
              <w:tabs>
                <w:tab w:val="center" w:pos="4153"/>
                <w:tab w:val="right" w:pos="8306"/>
              </w:tabs>
              <w:snapToGrid w:val="0"/>
              <w:jc w:val="center"/>
              <w:rPr>
                <w:sz w:val="28"/>
                <w:szCs w:val="28"/>
              </w:rPr>
            </w:pPr>
          </w:p>
        </w:tc>
        <w:tc>
          <w:tcPr>
            <w:tcW w:w="3251" w:type="dxa"/>
            <w:vAlign w:val="center"/>
          </w:tcPr>
          <w:p w:rsidR="00536B83" w:rsidRPr="00147079" w:rsidRDefault="00536B83">
            <w:pPr>
              <w:widowControl/>
              <w:tabs>
                <w:tab w:val="center" w:pos="4153"/>
                <w:tab w:val="right" w:pos="8306"/>
              </w:tabs>
              <w:snapToGrid w:val="0"/>
              <w:jc w:val="center"/>
              <w:rPr>
                <w:sz w:val="28"/>
                <w:szCs w:val="28"/>
              </w:rPr>
            </w:pPr>
          </w:p>
        </w:tc>
        <w:tc>
          <w:tcPr>
            <w:tcW w:w="1595" w:type="dxa"/>
            <w:vAlign w:val="center"/>
          </w:tcPr>
          <w:p w:rsidR="00536B83" w:rsidRPr="00147079" w:rsidRDefault="00536B83">
            <w:pPr>
              <w:widowControl/>
              <w:tabs>
                <w:tab w:val="center" w:pos="4153"/>
                <w:tab w:val="right" w:pos="8306"/>
              </w:tabs>
              <w:snapToGrid w:val="0"/>
              <w:jc w:val="center"/>
              <w:rPr>
                <w:sz w:val="28"/>
                <w:szCs w:val="28"/>
              </w:rPr>
            </w:pPr>
          </w:p>
        </w:tc>
        <w:tc>
          <w:tcPr>
            <w:tcW w:w="1780" w:type="dxa"/>
            <w:vAlign w:val="center"/>
          </w:tcPr>
          <w:p w:rsidR="00536B83" w:rsidRPr="00147079" w:rsidRDefault="00536B83">
            <w:pPr>
              <w:widowControl/>
              <w:tabs>
                <w:tab w:val="center" w:pos="4153"/>
                <w:tab w:val="right" w:pos="8306"/>
              </w:tabs>
              <w:snapToGrid w:val="0"/>
              <w:jc w:val="center"/>
              <w:rPr>
                <w:sz w:val="28"/>
                <w:szCs w:val="28"/>
              </w:rPr>
            </w:pPr>
          </w:p>
        </w:tc>
      </w:tr>
      <w:tr w:rsidR="00536B83" w:rsidRPr="00147079">
        <w:trPr>
          <w:trHeight w:val="662"/>
          <w:jc w:val="center"/>
        </w:trPr>
        <w:tc>
          <w:tcPr>
            <w:tcW w:w="858" w:type="dxa"/>
            <w:vAlign w:val="center"/>
          </w:tcPr>
          <w:p w:rsidR="00536B83" w:rsidRPr="00147079" w:rsidRDefault="00536B83">
            <w:pPr>
              <w:widowControl/>
              <w:tabs>
                <w:tab w:val="center" w:pos="4153"/>
                <w:tab w:val="right" w:pos="8306"/>
              </w:tabs>
              <w:snapToGrid w:val="0"/>
              <w:jc w:val="center"/>
              <w:rPr>
                <w:sz w:val="28"/>
                <w:szCs w:val="28"/>
              </w:rPr>
            </w:pPr>
          </w:p>
        </w:tc>
        <w:tc>
          <w:tcPr>
            <w:tcW w:w="1212" w:type="dxa"/>
            <w:vAlign w:val="center"/>
          </w:tcPr>
          <w:p w:rsidR="00536B83" w:rsidRPr="00147079" w:rsidRDefault="00536B83">
            <w:pPr>
              <w:widowControl/>
              <w:tabs>
                <w:tab w:val="center" w:pos="4153"/>
                <w:tab w:val="right" w:pos="8306"/>
              </w:tabs>
              <w:snapToGrid w:val="0"/>
              <w:jc w:val="center"/>
              <w:rPr>
                <w:sz w:val="28"/>
                <w:szCs w:val="28"/>
              </w:rPr>
            </w:pPr>
          </w:p>
        </w:tc>
        <w:tc>
          <w:tcPr>
            <w:tcW w:w="3251" w:type="dxa"/>
            <w:vAlign w:val="center"/>
          </w:tcPr>
          <w:p w:rsidR="00536B83" w:rsidRPr="00147079" w:rsidRDefault="00536B83">
            <w:pPr>
              <w:widowControl/>
              <w:tabs>
                <w:tab w:val="center" w:pos="4153"/>
                <w:tab w:val="right" w:pos="8306"/>
              </w:tabs>
              <w:snapToGrid w:val="0"/>
              <w:jc w:val="center"/>
              <w:rPr>
                <w:sz w:val="28"/>
                <w:szCs w:val="28"/>
              </w:rPr>
            </w:pPr>
          </w:p>
        </w:tc>
        <w:tc>
          <w:tcPr>
            <w:tcW w:w="1595" w:type="dxa"/>
            <w:vAlign w:val="center"/>
          </w:tcPr>
          <w:p w:rsidR="00536B83" w:rsidRPr="00147079" w:rsidRDefault="00536B83">
            <w:pPr>
              <w:widowControl/>
              <w:tabs>
                <w:tab w:val="center" w:pos="4153"/>
                <w:tab w:val="right" w:pos="8306"/>
              </w:tabs>
              <w:snapToGrid w:val="0"/>
              <w:jc w:val="center"/>
              <w:rPr>
                <w:sz w:val="28"/>
                <w:szCs w:val="28"/>
              </w:rPr>
            </w:pPr>
          </w:p>
        </w:tc>
        <w:tc>
          <w:tcPr>
            <w:tcW w:w="1780" w:type="dxa"/>
            <w:vAlign w:val="center"/>
          </w:tcPr>
          <w:p w:rsidR="00536B83" w:rsidRPr="00147079" w:rsidRDefault="00536B83">
            <w:pPr>
              <w:widowControl/>
              <w:tabs>
                <w:tab w:val="center" w:pos="4153"/>
                <w:tab w:val="right" w:pos="8306"/>
              </w:tabs>
              <w:snapToGrid w:val="0"/>
              <w:jc w:val="center"/>
              <w:rPr>
                <w:sz w:val="28"/>
                <w:szCs w:val="28"/>
              </w:rPr>
            </w:pPr>
          </w:p>
        </w:tc>
      </w:tr>
      <w:tr w:rsidR="00536B83" w:rsidRPr="00147079">
        <w:trPr>
          <w:trHeight w:val="662"/>
          <w:jc w:val="center"/>
        </w:trPr>
        <w:tc>
          <w:tcPr>
            <w:tcW w:w="858" w:type="dxa"/>
            <w:vAlign w:val="center"/>
          </w:tcPr>
          <w:p w:rsidR="00536B83" w:rsidRPr="00147079" w:rsidRDefault="00536B83">
            <w:pPr>
              <w:widowControl/>
              <w:tabs>
                <w:tab w:val="center" w:pos="4153"/>
                <w:tab w:val="right" w:pos="8306"/>
              </w:tabs>
              <w:snapToGrid w:val="0"/>
              <w:jc w:val="center"/>
              <w:rPr>
                <w:sz w:val="28"/>
                <w:szCs w:val="28"/>
              </w:rPr>
            </w:pPr>
          </w:p>
        </w:tc>
        <w:tc>
          <w:tcPr>
            <w:tcW w:w="1212" w:type="dxa"/>
            <w:vAlign w:val="center"/>
          </w:tcPr>
          <w:p w:rsidR="00536B83" w:rsidRPr="00147079" w:rsidRDefault="00536B83">
            <w:pPr>
              <w:widowControl/>
              <w:tabs>
                <w:tab w:val="center" w:pos="4153"/>
                <w:tab w:val="right" w:pos="8306"/>
              </w:tabs>
              <w:snapToGrid w:val="0"/>
              <w:jc w:val="center"/>
              <w:rPr>
                <w:sz w:val="28"/>
                <w:szCs w:val="28"/>
              </w:rPr>
            </w:pPr>
          </w:p>
        </w:tc>
        <w:tc>
          <w:tcPr>
            <w:tcW w:w="3251" w:type="dxa"/>
            <w:vAlign w:val="center"/>
          </w:tcPr>
          <w:p w:rsidR="00536B83" w:rsidRPr="00147079" w:rsidRDefault="00536B83">
            <w:pPr>
              <w:widowControl/>
              <w:tabs>
                <w:tab w:val="center" w:pos="4153"/>
                <w:tab w:val="right" w:pos="8306"/>
              </w:tabs>
              <w:snapToGrid w:val="0"/>
              <w:jc w:val="center"/>
              <w:rPr>
                <w:sz w:val="28"/>
                <w:szCs w:val="28"/>
              </w:rPr>
            </w:pPr>
          </w:p>
        </w:tc>
        <w:tc>
          <w:tcPr>
            <w:tcW w:w="1595" w:type="dxa"/>
            <w:vAlign w:val="center"/>
          </w:tcPr>
          <w:p w:rsidR="00536B83" w:rsidRPr="00147079" w:rsidRDefault="00536B83">
            <w:pPr>
              <w:widowControl/>
              <w:tabs>
                <w:tab w:val="center" w:pos="4153"/>
                <w:tab w:val="right" w:pos="8306"/>
              </w:tabs>
              <w:snapToGrid w:val="0"/>
              <w:jc w:val="center"/>
              <w:rPr>
                <w:sz w:val="28"/>
                <w:szCs w:val="28"/>
              </w:rPr>
            </w:pPr>
          </w:p>
        </w:tc>
        <w:tc>
          <w:tcPr>
            <w:tcW w:w="1780" w:type="dxa"/>
            <w:vAlign w:val="center"/>
          </w:tcPr>
          <w:p w:rsidR="00536B83" w:rsidRPr="00147079" w:rsidRDefault="00536B83">
            <w:pPr>
              <w:widowControl/>
              <w:tabs>
                <w:tab w:val="center" w:pos="4153"/>
                <w:tab w:val="right" w:pos="8306"/>
              </w:tabs>
              <w:snapToGrid w:val="0"/>
              <w:jc w:val="center"/>
              <w:rPr>
                <w:sz w:val="28"/>
                <w:szCs w:val="28"/>
              </w:rPr>
            </w:pPr>
          </w:p>
        </w:tc>
      </w:tr>
      <w:tr w:rsidR="00536B83" w:rsidRPr="00147079">
        <w:trPr>
          <w:trHeight w:val="662"/>
          <w:jc w:val="center"/>
        </w:trPr>
        <w:tc>
          <w:tcPr>
            <w:tcW w:w="858" w:type="dxa"/>
            <w:vAlign w:val="center"/>
          </w:tcPr>
          <w:p w:rsidR="00536B83" w:rsidRPr="00147079" w:rsidRDefault="00536B83">
            <w:pPr>
              <w:widowControl/>
              <w:tabs>
                <w:tab w:val="center" w:pos="4153"/>
                <w:tab w:val="right" w:pos="8306"/>
              </w:tabs>
              <w:snapToGrid w:val="0"/>
              <w:jc w:val="center"/>
              <w:rPr>
                <w:sz w:val="28"/>
                <w:szCs w:val="28"/>
              </w:rPr>
            </w:pPr>
          </w:p>
        </w:tc>
        <w:tc>
          <w:tcPr>
            <w:tcW w:w="1212" w:type="dxa"/>
            <w:vAlign w:val="center"/>
          </w:tcPr>
          <w:p w:rsidR="00536B83" w:rsidRPr="00147079" w:rsidRDefault="00536B83">
            <w:pPr>
              <w:widowControl/>
              <w:tabs>
                <w:tab w:val="center" w:pos="4153"/>
                <w:tab w:val="right" w:pos="8306"/>
              </w:tabs>
              <w:snapToGrid w:val="0"/>
              <w:jc w:val="center"/>
              <w:rPr>
                <w:sz w:val="28"/>
                <w:szCs w:val="28"/>
              </w:rPr>
            </w:pPr>
          </w:p>
        </w:tc>
        <w:tc>
          <w:tcPr>
            <w:tcW w:w="3251" w:type="dxa"/>
            <w:vAlign w:val="center"/>
          </w:tcPr>
          <w:p w:rsidR="00536B83" w:rsidRPr="00147079" w:rsidRDefault="00536B83">
            <w:pPr>
              <w:widowControl/>
              <w:tabs>
                <w:tab w:val="center" w:pos="4153"/>
                <w:tab w:val="right" w:pos="8306"/>
              </w:tabs>
              <w:snapToGrid w:val="0"/>
              <w:jc w:val="center"/>
              <w:rPr>
                <w:sz w:val="28"/>
                <w:szCs w:val="28"/>
              </w:rPr>
            </w:pPr>
          </w:p>
        </w:tc>
        <w:tc>
          <w:tcPr>
            <w:tcW w:w="1595" w:type="dxa"/>
            <w:vAlign w:val="center"/>
          </w:tcPr>
          <w:p w:rsidR="00536B83" w:rsidRPr="00147079" w:rsidRDefault="00536B83">
            <w:pPr>
              <w:widowControl/>
              <w:tabs>
                <w:tab w:val="center" w:pos="4153"/>
                <w:tab w:val="right" w:pos="8306"/>
              </w:tabs>
              <w:snapToGrid w:val="0"/>
              <w:jc w:val="center"/>
              <w:rPr>
                <w:sz w:val="28"/>
                <w:szCs w:val="28"/>
              </w:rPr>
            </w:pPr>
          </w:p>
        </w:tc>
        <w:tc>
          <w:tcPr>
            <w:tcW w:w="1780" w:type="dxa"/>
            <w:vAlign w:val="center"/>
          </w:tcPr>
          <w:p w:rsidR="00536B83" w:rsidRPr="00147079" w:rsidRDefault="00536B83">
            <w:pPr>
              <w:widowControl/>
              <w:tabs>
                <w:tab w:val="center" w:pos="4153"/>
                <w:tab w:val="right" w:pos="8306"/>
              </w:tabs>
              <w:snapToGrid w:val="0"/>
              <w:jc w:val="center"/>
              <w:rPr>
                <w:sz w:val="28"/>
                <w:szCs w:val="28"/>
              </w:rPr>
            </w:pPr>
          </w:p>
        </w:tc>
      </w:tr>
      <w:tr w:rsidR="00536B83" w:rsidRPr="00147079">
        <w:trPr>
          <w:trHeight w:val="662"/>
          <w:jc w:val="center"/>
        </w:trPr>
        <w:tc>
          <w:tcPr>
            <w:tcW w:w="858" w:type="dxa"/>
            <w:vAlign w:val="center"/>
          </w:tcPr>
          <w:p w:rsidR="00536B83" w:rsidRPr="00147079" w:rsidRDefault="002F16EF">
            <w:pPr>
              <w:widowControl/>
              <w:tabs>
                <w:tab w:val="center" w:pos="4153"/>
                <w:tab w:val="right" w:pos="8306"/>
              </w:tabs>
              <w:snapToGrid w:val="0"/>
              <w:rPr>
                <w:sz w:val="28"/>
                <w:szCs w:val="28"/>
              </w:rPr>
            </w:pPr>
            <w:r w:rsidRPr="00147079">
              <w:rPr>
                <w:rFonts w:hint="eastAsia"/>
                <w:sz w:val="28"/>
                <w:szCs w:val="28"/>
              </w:rPr>
              <w:t>........</w:t>
            </w:r>
          </w:p>
        </w:tc>
        <w:tc>
          <w:tcPr>
            <w:tcW w:w="1212" w:type="dxa"/>
            <w:vAlign w:val="center"/>
          </w:tcPr>
          <w:p w:rsidR="00536B83" w:rsidRPr="00147079" w:rsidRDefault="00536B83">
            <w:pPr>
              <w:widowControl/>
              <w:tabs>
                <w:tab w:val="center" w:pos="4153"/>
                <w:tab w:val="right" w:pos="8306"/>
              </w:tabs>
              <w:snapToGrid w:val="0"/>
              <w:jc w:val="center"/>
              <w:rPr>
                <w:sz w:val="28"/>
                <w:szCs w:val="28"/>
              </w:rPr>
            </w:pPr>
          </w:p>
        </w:tc>
        <w:tc>
          <w:tcPr>
            <w:tcW w:w="3251" w:type="dxa"/>
            <w:vAlign w:val="center"/>
          </w:tcPr>
          <w:p w:rsidR="00536B83" w:rsidRPr="00147079" w:rsidRDefault="00536B83">
            <w:pPr>
              <w:widowControl/>
              <w:tabs>
                <w:tab w:val="center" w:pos="4153"/>
                <w:tab w:val="right" w:pos="8306"/>
              </w:tabs>
              <w:snapToGrid w:val="0"/>
              <w:jc w:val="center"/>
              <w:rPr>
                <w:sz w:val="28"/>
                <w:szCs w:val="28"/>
              </w:rPr>
            </w:pPr>
          </w:p>
        </w:tc>
        <w:tc>
          <w:tcPr>
            <w:tcW w:w="1595" w:type="dxa"/>
            <w:vAlign w:val="center"/>
          </w:tcPr>
          <w:p w:rsidR="00536B83" w:rsidRPr="00147079" w:rsidRDefault="00536B83">
            <w:pPr>
              <w:widowControl/>
              <w:tabs>
                <w:tab w:val="center" w:pos="4153"/>
                <w:tab w:val="right" w:pos="8306"/>
              </w:tabs>
              <w:snapToGrid w:val="0"/>
              <w:jc w:val="center"/>
              <w:rPr>
                <w:sz w:val="28"/>
                <w:szCs w:val="28"/>
              </w:rPr>
            </w:pPr>
          </w:p>
        </w:tc>
        <w:tc>
          <w:tcPr>
            <w:tcW w:w="1780" w:type="dxa"/>
            <w:vAlign w:val="center"/>
          </w:tcPr>
          <w:p w:rsidR="00536B83" w:rsidRPr="00147079" w:rsidRDefault="00536B83">
            <w:pPr>
              <w:widowControl/>
              <w:tabs>
                <w:tab w:val="center" w:pos="4153"/>
                <w:tab w:val="right" w:pos="8306"/>
              </w:tabs>
              <w:snapToGrid w:val="0"/>
              <w:jc w:val="center"/>
              <w:rPr>
                <w:sz w:val="28"/>
                <w:szCs w:val="28"/>
              </w:rPr>
            </w:pPr>
          </w:p>
        </w:tc>
      </w:tr>
    </w:tbl>
    <w:p w:rsidR="00536B83" w:rsidRPr="00147079" w:rsidRDefault="00536B83">
      <w:pPr>
        <w:pStyle w:val="a2"/>
        <w:ind w:firstLineChars="0" w:firstLine="0"/>
        <w:rPr>
          <w:rFonts w:ascii="Calibri Light" w:hAnsi="Calibri Light"/>
          <w:color w:val="000000"/>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536B83">
      <w:pPr>
        <w:rPr>
          <w:sz w:val="28"/>
          <w:szCs w:val="28"/>
        </w:rPr>
      </w:pPr>
    </w:p>
    <w:p w:rsidR="00536B83" w:rsidRPr="00147079" w:rsidRDefault="002F16EF" w:rsidP="00A02B2E">
      <w:pPr>
        <w:spacing w:line="360" w:lineRule="auto"/>
        <w:ind w:firstLineChars="550" w:firstLine="1540"/>
        <w:rPr>
          <w:rFonts w:asciiTheme="minorEastAsia" w:eastAsiaTheme="minorEastAsia" w:hAnsiTheme="minorEastAsia" w:cstheme="minorEastAsia"/>
          <w:color w:val="000000" w:themeColor="text1"/>
          <w:spacing w:val="-6"/>
          <w:sz w:val="28"/>
          <w:szCs w:val="28"/>
          <w:u w:val="single"/>
        </w:rPr>
      </w:pPr>
      <w:r w:rsidRPr="00147079">
        <w:rPr>
          <w:rFonts w:hint="eastAsia"/>
          <w:sz w:val="28"/>
          <w:szCs w:val="28"/>
        </w:rPr>
        <w:tab/>
      </w:r>
      <w:r w:rsidRPr="00147079">
        <w:rPr>
          <w:rFonts w:asciiTheme="minorEastAsia" w:eastAsiaTheme="minorEastAsia" w:hAnsiTheme="minorEastAsia" w:cstheme="minorEastAsia" w:hint="eastAsia"/>
          <w:color w:val="000000" w:themeColor="text1"/>
          <w:spacing w:val="-6"/>
          <w:sz w:val="28"/>
          <w:szCs w:val="28"/>
        </w:rPr>
        <w:t>磋商供应商名称 （盖章）：</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spacing w:line="360" w:lineRule="auto"/>
        <w:ind w:firstLineChars="550" w:firstLine="1474"/>
        <w:rPr>
          <w:rFonts w:asciiTheme="minorEastAsia" w:eastAsiaTheme="minorEastAsia" w:hAnsiTheme="minorEastAsia" w:cstheme="minorEastAsia"/>
          <w:color w:val="000000" w:themeColor="text1"/>
          <w:spacing w:val="-6"/>
          <w:sz w:val="28"/>
          <w:szCs w:val="28"/>
          <w:u w:val="single"/>
        </w:rPr>
      </w:pPr>
      <w:r w:rsidRPr="00147079">
        <w:rPr>
          <w:rFonts w:asciiTheme="minorEastAsia" w:eastAsiaTheme="minorEastAsia" w:hAnsiTheme="minorEastAsia" w:cstheme="minorEastAsia" w:hint="eastAsia"/>
          <w:color w:val="000000" w:themeColor="text1"/>
          <w:spacing w:val="-6"/>
          <w:sz w:val="28"/>
          <w:szCs w:val="28"/>
        </w:rPr>
        <w:t>法定代表人或其委托代理人（签字或盖章）：</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spacing w:line="360" w:lineRule="auto"/>
        <w:ind w:firstLineChars="550" w:firstLine="1474"/>
        <w:rPr>
          <w:rFonts w:asciiTheme="minorEastAsia" w:eastAsiaTheme="minorEastAsia" w:hAnsiTheme="minorEastAsia" w:cstheme="minorEastAsia"/>
          <w:color w:val="000000" w:themeColor="text1"/>
          <w:spacing w:val="-6"/>
          <w:sz w:val="28"/>
          <w:szCs w:val="28"/>
        </w:rPr>
      </w:pPr>
      <w:r w:rsidRPr="00147079">
        <w:rPr>
          <w:rFonts w:asciiTheme="minorEastAsia" w:eastAsiaTheme="minorEastAsia" w:hAnsiTheme="minorEastAsia" w:cstheme="minorEastAsia" w:hint="eastAsia"/>
          <w:color w:val="000000" w:themeColor="text1"/>
          <w:spacing w:val="-6"/>
          <w:sz w:val="28"/>
          <w:szCs w:val="28"/>
        </w:rPr>
        <w:t xml:space="preserve">日期：　</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年</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月</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日</w:t>
      </w:r>
    </w:p>
    <w:p w:rsidR="00536B83" w:rsidRPr="00147079" w:rsidRDefault="00536B83">
      <w:pPr>
        <w:tabs>
          <w:tab w:val="left" w:pos="1611"/>
        </w:tabs>
        <w:jc w:val="left"/>
        <w:rPr>
          <w:sz w:val="28"/>
          <w:szCs w:val="28"/>
        </w:rPr>
        <w:sectPr w:rsidR="00536B83" w:rsidRPr="00147079">
          <w:footerReference w:type="default" r:id="rId10"/>
          <w:pgSz w:w="11906" w:h="16838"/>
          <w:pgMar w:top="1135" w:right="1440" w:bottom="1800" w:left="1440" w:header="851" w:footer="992" w:gutter="0"/>
          <w:cols w:space="720"/>
          <w:docGrid w:linePitch="312"/>
        </w:sectPr>
      </w:pPr>
    </w:p>
    <w:p w:rsidR="00536B83" w:rsidRPr="00147079" w:rsidRDefault="002F16EF">
      <w:pPr>
        <w:pStyle w:val="2"/>
        <w:jc w:val="center"/>
        <w:rPr>
          <w:rFonts w:ascii="Calibri Light" w:eastAsia="宋体" w:hAnsi="Calibri Light"/>
          <w:color w:val="000000"/>
          <w:sz w:val="28"/>
          <w:szCs w:val="28"/>
        </w:rPr>
      </w:pPr>
      <w:r w:rsidRPr="00147079">
        <w:rPr>
          <w:rFonts w:ascii="Calibri Light" w:eastAsia="宋体" w:hAnsi="Calibri Light" w:hint="eastAsia"/>
          <w:color w:val="000000"/>
          <w:sz w:val="28"/>
          <w:szCs w:val="28"/>
        </w:rPr>
        <w:lastRenderedPageBreak/>
        <w:t>商务、技术响应、偏离说明表</w:t>
      </w:r>
    </w:p>
    <w:p w:rsidR="00536B83" w:rsidRPr="00147079" w:rsidRDefault="002F16EF">
      <w:pPr>
        <w:spacing w:line="500" w:lineRule="exact"/>
        <w:ind w:firstLineChars="100" w:firstLine="280"/>
        <w:rPr>
          <w:rFonts w:ascii="宋体" w:hAnsi="宋体"/>
          <w:color w:val="000000"/>
          <w:sz w:val="28"/>
          <w:szCs w:val="28"/>
          <w:u w:val="single"/>
        </w:rPr>
      </w:pPr>
      <w:r w:rsidRPr="00147079">
        <w:rPr>
          <w:rFonts w:ascii="宋体" w:hAnsi="宋体" w:hint="eastAsia"/>
          <w:color w:val="000000"/>
          <w:sz w:val="28"/>
          <w:szCs w:val="28"/>
        </w:rPr>
        <w:t>采购项目编号：</w:t>
      </w:r>
    </w:p>
    <w:p w:rsidR="00536B83" w:rsidRPr="00147079" w:rsidRDefault="002F16EF">
      <w:pPr>
        <w:spacing w:line="500" w:lineRule="exact"/>
        <w:ind w:firstLineChars="100" w:firstLine="280"/>
        <w:rPr>
          <w:rFonts w:ascii="宋体" w:hAnsi="宋体"/>
          <w:color w:val="000000"/>
          <w:sz w:val="28"/>
          <w:szCs w:val="28"/>
          <w:u w:val="single"/>
        </w:rPr>
      </w:pPr>
      <w:r w:rsidRPr="00147079">
        <w:rPr>
          <w:rFonts w:ascii="宋体" w:hAnsi="宋体" w:hint="eastAsia"/>
          <w:color w:val="000000"/>
          <w:sz w:val="28"/>
          <w:szCs w:val="28"/>
        </w:rPr>
        <w:t>采购项目名称：</w:t>
      </w:r>
    </w:p>
    <w:tbl>
      <w:tblPr>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900"/>
        <w:gridCol w:w="3059"/>
        <w:gridCol w:w="2598"/>
      </w:tblGrid>
      <w:tr w:rsidR="00536B83" w:rsidRPr="00147079">
        <w:trPr>
          <w:cantSplit/>
          <w:trHeight w:val="1008"/>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序号</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磋商文件要求部分</w:t>
            </w: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投标货物响应部分</w:t>
            </w: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偏离说明</w:t>
            </w: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1</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2</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3</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4</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5</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6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6</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r w:rsidR="00536B83" w:rsidRPr="00147079">
        <w:trPr>
          <w:cantSplit/>
          <w:trHeight w:val="771"/>
          <w:jc w:val="center"/>
        </w:trPr>
        <w:tc>
          <w:tcPr>
            <w:tcW w:w="561" w:type="dxa"/>
            <w:tcBorders>
              <w:top w:val="single" w:sz="4" w:space="0" w:color="auto"/>
              <w:left w:val="single" w:sz="4" w:space="0" w:color="auto"/>
              <w:bottom w:val="single" w:sz="4" w:space="0" w:color="auto"/>
              <w:right w:val="single" w:sz="4" w:space="0" w:color="auto"/>
            </w:tcBorders>
            <w:vAlign w:val="center"/>
          </w:tcPr>
          <w:p w:rsidR="00536B83" w:rsidRPr="00147079" w:rsidRDefault="002F16EF">
            <w:pPr>
              <w:spacing w:line="500" w:lineRule="exact"/>
              <w:jc w:val="center"/>
              <w:rPr>
                <w:rFonts w:ascii="宋体" w:hAnsi="宋体"/>
                <w:color w:val="000000"/>
                <w:sz w:val="28"/>
                <w:szCs w:val="28"/>
              </w:rPr>
            </w:pPr>
            <w:r w:rsidRPr="00147079">
              <w:rPr>
                <w:rFonts w:ascii="宋体" w:hAnsi="宋体" w:hint="eastAsia"/>
                <w:color w:val="000000"/>
                <w:sz w:val="28"/>
                <w:szCs w:val="28"/>
              </w:rPr>
              <w:t>…</w:t>
            </w:r>
          </w:p>
        </w:tc>
        <w:tc>
          <w:tcPr>
            <w:tcW w:w="2900"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3059"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c>
          <w:tcPr>
            <w:tcW w:w="2598" w:type="dxa"/>
            <w:tcBorders>
              <w:top w:val="single" w:sz="4" w:space="0" w:color="auto"/>
              <w:left w:val="single" w:sz="4" w:space="0" w:color="auto"/>
              <w:bottom w:val="single" w:sz="4" w:space="0" w:color="auto"/>
              <w:right w:val="single" w:sz="4" w:space="0" w:color="auto"/>
            </w:tcBorders>
            <w:vAlign w:val="center"/>
          </w:tcPr>
          <w:p w:rsidR="00536B83" w:rsidRPr="00147079" w:rsidRDefault="00536B83">
            <w:pPr>
              <w:spacing w:line="500" w:lineRule="exact"/>
              <w:jc w:val="center"/>
              <w:rPr>
                <w:rFonts w:ascii="宋体" w:hAnsi="宋体"/>
                <w:color w:val="000000"/>
                <w:sz w:val="28"/>
                <w:szCs w:val="28"/>
              </w:rPr>
            </w:pPr>
          </w:p>
        </w:tc>
      </w:tr>
    </w:tbl>
    <w:p w:rsidR="00536B83" w:rsidRPr="00147079" w:rsidRDefault="002F16EF">
      <w:pPr>
        <w:adjustRightInd w:val="0"/>
        <w:snapToGrid w:val="0"/>
        <w:spacing w:line="500" w:lineRule="exact"/>
        <w:ind w:left="840" w:hangingChars="300" w:hanging="840"/>
        <w:rPr>
          <w:rFonts w:ascii="宋体" w:hAnsi="宋体"/>
          <w:color w:val="000000"/>
          <w:sz w:val="28"/>
          <w:szCs w:val="28"/>
        </w:rPr>
      </w:pPr>
      <w:r w:rsidRPr="00147079">
        <w:rPr>
          <w:rFonts w:ascii="宋体" w:hAnsi="宋体" w:hint="eastAsia"/>
          <w:color w:val="000000"/>
          <w:sz w:val="28"/>
          <w:szCs w:val="28"/>
        </w:rPr>
        <w:t>说明：供应商应对照磋商文件”第三章 采购要求”，逐条说明所提供货物已对磋商文件的技术规格做出了实质性的响应，并申明与技术规格条文的偏离和例外。特别对有具体参数要求的指标，供应商必须提供所投设备的具体参数值。如果仅注明“符合”、“满足”或简单复制磋商文件要求，将可能导致投标被拒绝。</w:t>
      </w:r>
    </w:p>
    <w:p w:rsidR="00536B83" w:rsidRPr="00147079" w:rsidRDefault="00536B83">
      <w:pPr>
        <w:adjustRightInd w:val="0"/>
        <w:snapToGrid w:val="0"/>
        <w:spacing w:line="500" w:lineRule="exact"/>
        <w:rPr>
          <w:rFonts w:ascii="宋体" w:hAnsi="宋体"/>
          <w:color w:val="000000"/>
          <w:sz w:val="28"/>
          <w:szCs w:val="28"/>
        </w:rPr>
      </w:pPr>
    </w:p>
    <w:p w:rsidR="00536B83" w:rsidRPr="00147079" w:rsidRDefault="002F16EF">
      <w:pPr>
        <w:spacing w:line="360" w:lineRule="auto"/>
        <w:ind w:firstLineChars="550" w:firstLine="1474"/>
        <w:rPr>
          <w:rFonts w:asciiTheme="minorEastAsia" w:eastAsiaTheme="minorEastAsia" w:hAnsiTheme="minorEastAsia" w:cstheme="minorEastAsia"/>
          <w:color w:val="000000" w:themeColor="text1"/>
          <w:spacing w:val="-6"/>
          <w:sz w:val="28"/>
          <w:szCs w:val="28"/>
          <w:u w:val="single"/>
        </w:rPr>
      </w:pPr>
      <w:r w:rsidRPr="00147079">
        <w:rPr>
          <w:rFonts w:asciiTheme="minorEastAsia" w:eastAsiaTheme="minorEastAsia" w:hAnsiTheme="minorEastAsia" w:cstheme="minorEastAsia" w:hint="eastAsia"/>
          <w:color w:val="000000" w:themeColor="text1"/>
          <w:spacing w:val="-6"/>
          <w:sz w:val="28"/>
          <w:szCs w:val="28"/>
        </w:rPr>
        <w:t>磋商供应商名称 （盖章）：</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spacing w:line="360" w:lineRule="auto"/>
        <w:ind w:firstLineChars="550" w:firstLine="1474"/>
        <w:rPr>
          <w:rFonts w:asciiTheme="minorEastAsia" w:eastAsiaTheme="minorEastAsia" w:hAnsiTheme="minorEastAsia" w:cstheme="minorEastAsia"/>
          <w:color w:val="000000" w:themeColor="text1"/>
          <w:spacing w:val="-6"/>
          <w:sz w:val="28"/>
          <w:szCs w:val="28"/>
          <w:u w:val="single"/>
        </w:rPr>
      </w:pPr>
      <w:r w:rsidRPr="00147079">
        <w:rPr>
          <w:rFonts w:asciiTheme="minorEastAsia" w:eastAsiaTheme="minorEastAsia" w:hAnsiTheme="minorEastAsia" w:cstheme="minorEastAsia" w:hint="eastAsia"/>
          <w:color w:val="000000" w:themeColor="text1"/>
          <w:spacing w:val="-6"/>
          <w:sz w:val="28"/>
          <w:szCs w:val="28"/>
        </w:rPr>
        <w:t>法定代表人或其委托代理人（签字或盖章）：</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spacing w:line="360" w:lineRule="auto"/>
        <w:ind w:firstLineChars="550" w:firstLine="1474"/>
        <w:rPr>
          <w:rFonts w:asciiTheme="minorEastAsia" w:eastAsiaTheme="minorEastAsia" w:hAnsiTheme="minorEastAsia" w:cstheme="minorEastAsia"/>
          <w:color w:val="000000" w:themeColor="text1"/>
          <w:spacing w:val="-6"/>
          <w:sz w:val="28"/>
          <w:szCs w:val="28"/>
        </w:rPr>
      </w:pPr>
      <w:r w:rsidRPr="00147079">
        <w:rPr>
          <w:rFonts w:asciiTheme="minorEastAsia" w:eastAsiaTheme="minorEastAsia" w:hAnsiTheme="minorEastAsia" w:cstheme="minorEastAsia" w:hint="eastAsia"/>
          <w:color w:val="000000" w:themeColor="text1"/>
          <w:spacing w:val="-6"/>
          <w:sz w:val="28"/>
          <w:szCs w:val="28"/>
        </w:rPr>
        <w:t xml:space="preserve">日期：　</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年</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月</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pacing w:val="-6"/>
          <w:sz w:val="28"/>
          <w:szCs w:val="28"/>
        </w:rPr>
        <w:t>日</w:t>
      </w:r>
    </w:p>
    <w:p w:rsidR="00536B83" w:rsidRPr="00147079" w:rsidRDefault="00536B83" w:rsidP="00A02B2E">
      <w:pPr>
        <w:spacing w:line="360" w:lineRule="auto"/>
        <w:ind w:firstLineChars="600" w:firstLine="1687"/>
        <w:rPr>
          <w:rFonts w:asciiTheme="minorEastAsia" w:eastAsiaTheme="minorEastAsia" w:hAnsiTheme="minorEastAsia" w:cstheme="minorEastAsia"/>
          <w:b/>
          <w:color w:val="000000" w:themeColor="text1"/>
          <w:sz w:val="28"/>
          <w:szCs w:val="28"/>
        </w:rPr>
      </w:pPr>
    </w:p>
    <w:p w:rsidR="00536B83" w:rsidRPr="00147079" w:rsidRDefault="002F16EF">
      <w:pPr>
        <w:snapToGrid w:val="0"/>
        <w:spacing w:line="500" w:lineRule="exact"/>
        <w:jc w:val="center"/>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t xml:space="preserve">法定代表人资格证明文件 </w:t>
      </w:r>
    </w:p>
    <w:p w:rsidR="00DA6BA8" w:rsidRPr="00147079" w:rsidRDefault="00DA6BA8" w:rsidP="00DA6BA8">
      <w:pPr>
        <w:spacing w:line="500" w:lineRule="exact"/>
        <w:rPr>
          <w:rFonts w:ascii="宋体" w:hAnsi="宋体" w:cs="宋体"/>
          <w:color w:val="000000"/>
          <w:sz w:val="28"/>
          <w:szCs w:val="28"/>
        </w:rPr>
      </w:pPr>
      <w:r w:rsidRPr="00147079">
        <w:rPr>
          <w:rFonts w:ascii="宋体" w:hAnsi="宋体" w:cs="宋体" w:hint="eastAsia"/>
          <w:color w:val="000000"/>
          <w:sz w:val="28"/>
          <w:szCs w:val="28"/>
        </w:rPr>
        <w:t>宜昌市中医医院：</w:t>
      </w:r>
    </w:p>
    <w:p w:rsidR="00536B83" w:rsidRPr="00147079" w:rsidRDefault="002F16EF">
      <w:pPr>
        <w:snapToGrid w:val="0"/>
        <w:spacing w:line="500" w:lineRule="exact"/>
        <w:ind w:firstLineChars="350" w:firstLine="98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兹有同志为公司法定代表人，代表我公司办理一切社会公务事宜，具有法律效力。 </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附法定代表人基本情况： </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u w:val="single"/>
        </w:rPr>
      </w:pPr>
      <w:r w:rsidRPr="00147079">
        <w:rPr>
          <w:rFonts w:asciiTheme="minorEastAsia" w:eastAsiaTheme="minorEastAsia" w:hAnsiTheme="minorEastAsia" w:cstheme="minorEastAsia" w:hint="eastAsia"/>
          <w:color w:val="000000" w:themeColor="text1"/>
          <w:sz w:val="28"/>
          <w:szCs w:val="28"/>
        </w:rPr>
        <w:t>姓名：   性别：    年龄：    职务：</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身份证号码：</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通讯地址：</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电话号码：</w:t>
      </w:r>
    </w:p>
    <w:p w:rsidR="00536B83" w:rsidRPr="00147079" w:rsidRDefault="002F16EF">
      <w:pPr>
        <w:snapToGrid w:val="0"/>
        <w:spacing w:line="500" w:lineRule="exact"/>
        <w:ind w:firstLineChars="300" w:firstLine="84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邮政编码：</w:t>
      </w:r>
    </w:p>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tblGrid>
      <w:tr w:rsidR="00536B83" w:rsidRPr="00147079">
        <w:trPr>
          <w:trHeight w:val="2988"/>
        </w:trPr>
        <w:tc>
          <w:tcPr>
            <w:tcW w:w="6804" w:type="dxa"/>
            <w:tcBorders>
              <w:top w:val="single" w:sz="4" w:space="0" w:color="auto"/>
              <w:left w:val="single" w:sz="4" w:space="0" w:color="auto"/>
              <w:bottom w:val="single" w:sz="4" w:space="0" w:color="auto"/>
              <w:right w:val="single" w:sz="4" w:space="0" w:color="auto"/>
            </w:tcBorders>
          </w:tcPr>
          <w:p w:rsidR="00536B83" w:rsidRPr="00147079" w:rsidRDefault="00536B83">
            <w:pPr>
              <w:snapToGrid w:val="0"/>
              <w:spacing w:line="500" w:lineRule="exact"/>
              <w:jc w:val="center"/>
              <w:rPr>
                <w:rFonts w:asciiTheme="minorEastAsia" w:eastAsiaTheme="minorEastAsia" w:hAnsiTheme="minorEastAsia" w:cstheme="minorEastAsia"/>
                <w:color w:val="000000" w:themeColor="text1"/>
                <w:sz w:val="28"/>
                <w:szCs w:val="28"/>
              </w:rPr>
            </w:pPr>
          </w:p>
          <w:p w:rsidR="00536B83" w:rsidRPr="00147079" w:rsidRDefault="00536B83">
            <w:pPr>
              <w:snapToGrid w:val="0"/>
              <w:spacing w:line="500" w:lineRule="exact"/>
              <w:jc w:val="center"/>
              <w:rPr>
                <w:rFonts w:asciiTheme="minorEastAsia" w:eastAsiaTheme="minorEastAsia" w:hAnsiTheme="minorEastAsia" w:cstheme="minorEastAsia"/>
                <w:color w:val="000000" w:themeColor="text1"/>
                <w:sz w:val="28"/>
                <w:szCs w:val="28"/>
              </w:rPr>
            </w:pPr>
          </w:p>
          <w:p w:rsidR="00536B83" w:rsidRPr="00147079" w:rsidRDefault="002F16EF">
            <w:pPr>
              <w:snapToGrid w:val="0"/>
              <w:spacing w:line="500" w:lineRule="exact"/>
              <w:jc w:val="center"/>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法定代表人《居民身份证》扫描件</w:t>
            </w:r>
          </w:p>
        </w:tc>
      </w:tr>
    </w:tbl>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p w:rsidR="00536B83" w:rsidRPr="00147079" w:rsidRDefault="002F16EF">
      <w:pPr>
        <w:tabs>
          <w:tab w:val="left" w:pos="750"/>
        </w:tabs>
        <w:snapToGrid w:val="0"/>
        <w:spacing w:line="500" w:lineRule="exact"/>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pacing w:val="-6"/>
          <w:sz w:val="28"/>
          <w:szCs w:val="28"/>
        </w:rPr>
        <w:t xml:space="preserve">                          磋商供应商名称 （盖章）：</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tabs>
          <w:tab w:val="left" w:pos="750"/>
        </w:tabs>
        <w:snapToGrid w:val="0"/>
        <w:spacing w:line="500" w:lineRule="exact"/>
        <w:ind w:firstLineChars="300" w:firstLine="840"/>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 xml:space="preserve">                  法定代表人（</w:t>
      </w:r>
      <w:r w:rsidRPr="00147079">
        <w:rPr>
          <w:rFonts w:asciiTheme="minorEastAsia" w:eastAsiaTheme="minorEastAsia" w:hAnsiTheme="minorEastAsia" w:cstheme="minorEastAsia" w:hint="eastAsia"/>
          <w:color w:val="000000" w:themeColor="text1"/>
          <w:spacing w:val="-6"/>
          <w:sz w:val="28"/>
          <w:szCs w:val="28"/>
        </w:rPr>
        <w:t>签字或盖章</w:t>
      </w:r>
      <w:r w:rsidRPr="00147079">
        <w:rPr>
          <w:rFonts w:asciiTheme="minorEastAsia" w:eastAsiaTheme="minorEastAsia" w:hAnsiTheme="minorEastAsia" w:cstheme="minorEastAsia" w:hint="eastAsia"/>
          <w:color w:val="000000" w:themeColor="text1"/>
          <w:sz w:val="28"/>
          <w:szCs w:val="28"/>
        </w:rPr>
        <w:t>）：</w:t>
      </w:r>
      <w:r w:rsidRPr="00147079">
        <w:rPr>
          <w:rFonts w:asciiTheme="minorEastAsia" w:eastAsiaTheme="minorEastAsia" w:hAnsiTheme="minorEastAsia" w:cstheme="minorEastAsia" w:hint="eastAsia"/>
          <w:color w:val="000000" w:themeColor="text1"/>
          <w:spacing w:val="-6"/>
          <w:sz w:val="28"/>
          <w:szCs w:val="28"/>
          <w:u w:val="single"/>
        </w:rPr>
        <w:t xml:space="preserve">　           </w:t>
      </w:r>
    </w:p>
    <w:p w:rsidR="00536B83" w:rsidRPr="00147079" w:rsidRDefault="002F16EF">
      <w:pPr>
        <w:tabs>
          <w:tab w:val="left" w:pos="750"/>
        </w:tabs>
        <w:snapToGrid w:val="0"/>
        <w:spacing w:line="500" w:lineRule="exact"/>
        <w:ind w:firstLineChars="1200" w:firstLine="3360"/>
        <w:jc w:val="lef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日期：</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年</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 xml:space="preserve">月 </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日</w:t>
      </w:r>
    </w:p>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p w:rsidR="00536B83" w:rsidRPr="00147079" w:rsidRDefault="002F16EF">
      <w:pPr>
        <w:pStyle w:val="111"/>
        <w:ind w:firstLineChars="50" w:firstLine="140"/>
        <w:rPr>
          <w:rFonts w:asciiTheme="minorEastAsia" w:eastAsiaTheme="minorEastAsia" w:hAnsiTheme="minorEastAsia" w:cstheme="minorEastAsia"/>
          <w:b/>
          <w:color w:val="000000" w:themeColor="text1"/>
        </w:rPr>
      </w:pPr>
      <w:r w:rsidRPr="00147079">
        <w:rPr>
          <w:rFonts w:asciiTheme="minorEastAsia" w:eastAsiaTheme="minorEastAsia" w:hAnsiTheme="minorEastAsia" w:cstheme="minorEastAsia" w:hint="eastAsia"/>
          <w:color w:val="000000" w:themeColor="text1"/>
        </w:rPr>
        <w:br w:type="page"/>
      </w:r>
    </w:p>
    <w:p w:rsidR="00536B83" w:rsidRPr="00147079" w:rsidRDefault="002F16EF">
      <w:pPr>
        <w:snapToGrid w:val="0"/>
        <w:spacing w:line="500" w:lineRule="exact"/>
        <w:jc w:val="center"/>
        <w:rPr>
          <w:rFonts w:asciiTheme="minorEastAsia" w:eastAsiaTheme="minorEastAsia" w:hAnsiTheme="minorEastAsia" w:cstheme="minorEastAsia"/>
          <w:b/>
          <w:color w:val="000000" w:themeColor="text1"/>
          <w:sz w:val="28"/>
          <w:szCs w:val="28"/>
        </w:rPr>
      </w:pPr>
      <w:r w:rsidRPr="00147079">
        <w:rPr>
          <w:rFonts w:asciiTheme="minorEastAsia" w:eastAsiaTheme="minorEastAsia" w:hAnsiTheme="minorEastAsia" w:cstheme="minorEastAsia" w:hint="eastAsia"/>
          <w:b/>
          <w:color w:val="000000" w:themeColor="text1"/>
          <w:sz w:val="28"/>
          <w:szCs w:val="28"/>
        </w:rPr>
        <w:lastRenderedPageBreak/>
        <w:t>法定代表人授权书</w:t>
      </w:r>
    </w:p>
    <w:p w:rsidR="00536B83" w:rsidRPr="00147079" w:rsidRDefault="00536B83">
      <w:pPr>
        <w:snapToGrid w:val="0"/>
        <w:spacing w:line="500" w:lineRule="exact"/>
        <w:rPr>
          <w:rFonts w:asciiTheme="minorEastAsia" w:eastAsiaTheme="minorEastAsia" w:hAnsiTheme="minorEastAsia" w:cstheme="minorEastAsia"/>
          <w:color w:val="000000" w:themeColor="text1"/>
          <w:sz w:val="28"/>
          <w:szCs w:val="28"/>
        </w:rPr>
      </w:pPr>
    </w:p>
    <w:p w:rsidR="00DA6BA8" w:rsidRPr="00147079" w:rsidRDefault="00DA6BA8" w:rsidP="00DA6BA8">
      <w:pPr>
        <w:spacing w:line="500" w:lineRule="exact"/>
        <w:rPr>
          <w:rFonts w:ascii="宋体" w:hAnsi="宋体" w:cs="宋体"/>
          <w:color w:val="000000"/>
          <w:sz w:val="28"/>
          <w:szCs w:val="28"/>
        </w:rPr>
      </w:pPr>
      <w:r w:rsidRPr="00147079">
        <w:rPr>
          <w:rFonts w:ascii="宋体" w:hAnsi="宋体" w:cs="宋体" w:hint="eastAsia"/>
          <w:color w:val="000000"/>
          <w:sz w:val="28"/>
          <w:szCs w:val="28"/>
        </w:rPr>
        <w:t>宜昌市中医医院：</w:t>
      </w:r>
    </w:p>
    <w:p w:rsidR="00536B83" w:rsidRPr="00147079" w:rsidRDefault="002F16EF">
      <w:pPr>
        <w:spacing w:line="500" w:lineRule="exact"/>
        <w:ind w:firstLineChars="200" w:firstLine="560"/>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兹授权同志为我公司参加贵单位组织的编号为</w:t>
      </w:r>
      <w:r w:rsidRPr="00147079">
        <w:rPr>
          <w:rFonts w:asciiTheme="minorEastAsia" w:eastAsiaTheme="minorEastAsia" w:hAnsiTheme="minorEastAsia" w:cstheme="minorEastAsia" w:hint="eastAsia"/>
          <w:color w:val="000000" w:themeColor="text1"/>
          <w:sz w:val="28"/>
          <w:szCs w:val="28"/>
          <w:u w:val="single"/>
        </w:rPr>
        <w:t>（项目编号）</w:t>
      </w:r>
      <w:r w:rsidRPr="00147079">
        <w:rPr>
          <w:rFonts w:asciiTheme="minorEastAsia" w:eastAsiaTheme="minorEastAsia" w:hAnsiTheme="minorEastAsia" w:cstheme="minorEastAsia" w:hint="eastAsia"/>
          <w:color w:val="000000" w:themeColor="text1"/>
          <w:sz w:val="28"/>
          <w:szCs w:val="28"/>
        </w:rPr>
        <w:t>的</w:t>
      </w:r>
      <w:r w:rsidRPr="00147079">
        <w:rPr>
          <w:rFonts w:asciiTheme="minorEastAsia" w:eastAsiaTheme="minorEastAsia" w:hAnsiTheme="minorEastAsia" w:cstheme="minorEastAsia" w:hint="eastAsia"/>
          <w:color w:val="000000" w:themeColor="text1"/>
          <w:sz w:val="28"/>
          <w:szCs w:val="28"/>
          <w:u w:val="single"/>
        </w:rPr>
        <w:t>（项 目 名 称）</w:t>
      </w:r>
      <w:r w:rsidRPr="00147079">
        <w:rPr>
          <w:rFonts w:asciiTheme="minorEastAsia" w:eastAsiaTheme="minorEastAsia" w:hAnsiTheme="minorEastAsia" w:cstheme="minorEastAsia" w:hint="eastAsia"/>
          <w:color w:val="000000" w:themeColor="text1"/>
          <w:sz w:val="28"/>
          <w:szCs w:val="28"/>
        </w:rPr>
        <w:t xml:space="preserve">采购活动的磋商代表人，全权代表我公司处理在该项目活动中的一切事宜。代理期限从年月日起至年月日。 </w:t>
      </w:r>
    </w:p>
    <w:p w:rsidR="00536B83" w:rsidRPr="00147079" w:rsidRDefault="00536B83">
      <w:pPr>
        <w:spacing w:line="500" w:lineRule="exact"/>
        <w:rPr>
          <w:rFonts w:asciiTheme="minorEastAsia" w:eastAsiaTheme="minorEastAsia" w:hAnsiTheme="minorEastAsia" w:cstheme="minorEastAsia"/>
          <w:color w:val="000000" w:themeColor="text1"/>
          <w:sz w:val="28"/>
          <w:szCs w:val="28"/>
        </w:rPr>
      </w:pP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授权单位（盖章）：</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法定代表人（</w:t>
      </w:r>
      <w:r w:rsidRPr="00147079">
        <w:rPr>
          <w:rFonts w:asciiTheme="minorEastAsia" w:eastAsiaTheme="minorEastAsia" w:hAnsiTheme="minorEastAsia" w:cstheme="minorEastAsia" w:hint="eastAsia"/>
          <w:color w:val="000000" w:themeColor="text1"/>
          <w:spacing w:val="-6"/>
          <w:sz w:val="28"/>
          <w:szCs w:val="28"/>
        </w:rPr>
        <w:t>签字或盖章</w:t>
      </w:r>
      <w:r w:rsidRPr="00147079">
        <w:rPr>
          <w:rFonts w:asciiTheme="minorEastAsia" w:eastAsiaTheme="minorEastAsia" w:hAnsiTheme="minorEastAsia" w:cstheme="minorEastAsia" w:hint="eastAsia"/>
          <w:color w:val="000000" w:themeColor="text1"/>
          <w:sz w:val="28"/>
          <w:szCs w:val="28"/>
        </w:rPr>
        <w:t>）：</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签发日期：</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年</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月</w:t>
      </w:r>
      <w:r w:rsidRPr="00147079">
        <w:rPr>
          <w:rFonts w:asciiTheme="minorEastAsia" w:eastAsiaTheme="minorEastAsia" w:hAnsiTheme="minorEastAsia" w:cstheme="minorEastAsia" w:hint="eastAsia"/>
          <w:color w:val="000000" w:themeColor="text1"/>
          <w:spacing w:val="-6"/>
          <w:sz w:val="28"/>
          <w:szCs w:val="28"/>
          <w:u w:val="single"/>
        </w:rPr>
        <w:t xml:space="preserve">　  </w:t>
      </w:r>
      <w:r w:rsidRPr="00147079">
        <w:rPr>
          <w:rFonts w:asciiTheme="minorEastAsia" w:eastAsiaTheme="minorEastAsia" w:hAnsiTheme="minorEastAsia" w:cstheme="minorEastAsia" w:hint="eastAsia"/>
          <w:color w:val="000000" w:themeColor="text1"/>
          <w:sz w:val="28"/>
          <w:szCs w:val="28"/>
        </w:rPr>
        <w:t>日</w:t>
      </w:r>
    </w:p>
    <w:p w:rsidR="00536B83" w:rsidRPr="00147079" w:rsidRDefault="00536B83">
      <w:pPr>
        <w:spacing w:line="500" w:lineRule="exact"/>
        <w:rPr>
          <w:rFonts w:asciiTheme="minorEastAsia" w:eastAsiaTheme="minorEastAsia" w:hAnsiTheme="minorEastAsia" w:cstheme="minorEastAsia"/>
          <w:color w:val="000000" w:themeColor="text1"/>
          <w:sz w:val="28"/>
          <w:szCs w:val="28"/>
        </w:rPr>
      </w:pP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附：代理人工作单位：</w:t>
      </w:r>
    </w:p>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职务：    性别：</w:t>
      </w:r>
    </w:p>
    <w:p w:rsidR="00536B83" w:rsidRPr="00147079" w:rsidRDefault="002F16EF">
      <w:pPr>
        <w:snapToGrid w:val="0"/>
        <w:spacing w:line="500" w:lineRule="exact"/>
        <w:rPr>
          <w:rFonts w:asciiTheme="minorEastAsia" w:eastAsiaTheme="minorEastAsia" w:hAnsiTheme="minorEastAsia" w:cstheme="minorEastAsia"/>
          <w:color w:val="000000" w:themeColor="text1"/>
          <w:sz w:val="28"/>
          <w:szCs w:val="28"/>
          <w:u w:val="single"/>
        </w:rPr>
      </w:pPr>
      <w:r w:rsidRPr="00147079">
        <w:rPr>
          <w:rFonts w:asciiTheme="minorEastAsia" w:eastAsiaTheme="minorEastAsia" w:hAnsiTheme="minorEastAsia" w:cstheme="minorEastAsia" w:hint="eastAsia"/>
          <w:color w:val="000000" w:themeColor="text1"/>
          <w:sz w:val="28"/>
          <w:szCs w:val="28"/>
        </w:rPr>
        <w:t>身份证号码：</w:t>
      </w:r>
    </w:p>
    <w:p w:rsidR="00536B83" w:rsidRPr="00147079" w:rsidRDefault="00536B83">
      <w:pPr>
        <w:snapToGrid w:val="0"/>
        <w:spacing w:line="500" w:lineRule="exact"/>
        <w:ind w:leftChars="-42" w:left="-88" w:firstLineChars="250" w:firstLine="700"/>
        <w:rPr>
          <w:rFonts w:asciiTheme="minorEastAsia" w:eastAsiaTheme="minorEastAsia" w:hAnsiTheme="minorEastAsia" w:cstheme="minorEastAsia"/>
          <w:color w:val="000000" w:themeColor="text1"/>
          <w:sz w:val="28"/>
          <w:szCs w:val="28"/>
          <w:u w:val="single"/>
        </w:rPr>
      </w:pPr>
    </w:p>
    <w:tbl>
      <w:tblPr>
        <w:tblW w:w="7668"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8"/>
      </w:tblGrid>
      <w:tr w:rsidR="00536B83" w:rsidRPr="00147079">
        <w:trPr>
          <w:trHeight w:val="3862"/>
        </w:trPr>
        <w:tc>
          <w:tcPr>
            <w:tcW w:w="7668" w:type="dxa"/>
            <w:tcBorders>
              <w:top w:val="single" w:sz="4" w:space="0" w:color="auto"/>
              <w:left w:val="single" w:sz="4" w:space="0" w:color="auto"/>
              <w:bottom w:val="single" w:sz="4" w:space="0" w:color="auto"/>
              <w:right w:val="single" w:sz="4" w:space="0" w:color="auto"/>
            </w:tcBorders>
          </w:tcPr>
          <w:p w:rsidR="00536B83" w:rsidRPr="00147079" w:rsidRDefault="002F16EF">
            <w:pPr>
              <w:spacing w:line="500" w:lineRule="exact"/>
              <w:rPr>
                <w:rFonts w:asciiTheme="minorEastAsia" w:eastAsiaTheme="minorEastAsia" w:hAnsiTheme="minorEastAsia" w:cstheme="minorEastAsia"/>
                <w:color w:val="000000" w:themeColor="text1"/>
                <w:sz w:val="28"/>
                <w:szCs w:val="28"/>
              </w:rPr>
            </w:pPr>
            <w:r w:rsidRPr="00147079">
              <w:rPr>
                <w:rFonts w:asciiTheme="minorEastAsia" w:eastAsiaTheme="minorEastAsia" w:hAnsiTheme="minorEastAsia" w:cstheme="minorEastAsia" w:hint="eastAsia"/>
                <w:color w:val="000000" w:themeColor="text1"/>
                <w:sz w:val="28"/>
                <w:szCs w:val="28"/>
              </w:rPr>
              <w:t>粘贴被授权人身份证（扫描件）</w:t>
            </w:r>
          </w:p>
        </w:tc>
      </w:tr>
    </w:tbl>
    <w:p w:rsidR="00536B83" w:rsidRPr="00147079" w:rsidRDefault="00536B83">
      <w:pPr>
        <w:autoSpaceDE w:val="0"/>
        <w:autoSpaceDN w:val="0"/>
        <w:spacing w:line="500" w:lineRule="exact"/>
        <w:ind w:left="480" w:hanging="480"/>
        <w:rPr>
          <w:rFonts w:asciiTheme="minorEastAsia" w:eastAsiaTheme="minorEastAsia" w:hAnsiTheme="minorEastAsia" w:cstheme="minorEastAsia"/>
          <w:color w:val="000000" w:themeColor="text1"/>
          <w:sz w:val="28"/>
          <w:szCs w:val="28"/>
        </w:rPr>
      </w:pPr>
    </w:p>
    <w:p w:rsidR="00536B83" w:rsidRPr="00147079" w:rsidRDefault="00536B83">
      <w:pPr>
        <w:rPr>
          <w:rFonts w:asciiTheme="minorEastAsia" w:eastAsiaTheme="minorEastAsia" w:hAnsiTheme="minorEastAsia" w:cstheme="minorEastAsia"/>
          <w:color w:val="000000" w:themeColor="text1"/>
          <w:sz w:val="28"/>
          <w:szCs w:val="28"/>
        </w:rPr>
      </w:pPr>
    </w:p>
    <w:p w:rsidR="00536B83" w:rsidRPr="00147079" w:rsidRDefault="00536B83">
      <w:pPr>
        <w:rPr>
          <w:rFonts w:ascii="宋体" w:hAnsi="宋体"/>
          <w:sz w:val="28"/>
          <w:szCs w:val="28"/>
        </w:rPr>
      </w:pPr>
      <w:bookmarkStart w:id="161" w:name="_Hlt26955070"/>
      <w:bookmarkStart w:id="162" w:name="_Hlt26782999"/>
      <w:bookmarkStart w:id="163" w:name="_Hlt26671380"/>
      <w:bookmarkStart w:id="164" w:name="_Hlt26580838"/>
      <w:bookmarkStart w:id="165" w:name="_Hlt26609391"/>
      <w:bookmarkStart w:id="166" w:name="_格式3__银行出具的资信证明"/>
      <w:bookmarkStart w:id="167" w:name="_Hlt26671343"/>
      <w:bookmarkStart w:id="168" w:name="_Hlt24879081"/>
      <w:bookmarkStart w:id="169" w:name="_Hlt26955056"/>
      <w:bookmarkStart w:id="170" w:name="_Hlt26671372"/>
      <w:bookmarkStart w:id="171" w:name="_Hlt26955054"/>
      <w:bookmarkStart w:id="172" w:name="_Hlt13044403"/>
      <w:bookmarkStart w:id="173" w:name="_Hlt194220997"/>
      <w:bookmarkStart w:id="174" w:name="_Hlt26609389"/>
      <w:bookmarkStart w:id="175" w:name="_Hlt26671374"/>
      <w:bookmarkStart w:id="176" w:name="_Hlt26955064"/>
      <w:bookmarkStart w:id="177" w:name="_Hlt26955066"/>
      <w:bookmarkStart w:id="178" w:name="_格式2__法定代表人授权书"/>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536B83" w:rsidRPr="00147079" w:rsidRDefault="002F16EF" w:rsidP="00873F29">
      <w:pPr>
        <w:pStyle w:val="32"/>
        <w:rPr>
          <w:b w:val="0"/>
          <w:kern w:val="0"/>
        </w:rPr>
      </w:pPr>
      <w:r w:rsidRPr="00147079">
        <w:br w:type="page"/>
      </w:r>
    </w:p>
    <w:p w:rsidR="00873F29" w:rsidRPr="00147079" w:rsidRDefault="00873F29" w:rsidP="00873F29">
      <w:pPr>
        <w:pStyle w:val="310"/>
      </w:pPr>
      <w:r w:rsidRPr="00147079">
        <w:rPr>
          <w:rFonts w:hint="eastAsia"/>
        </w:rPr>
        <w:lastRenderedPageBreak/>
        <w:t>中小企业声明函</w:t>
      </w:r>
    </w:p>
    <w:p w:rsidR="00873F29" w:rsidRPr="00147079" w:rsidRDefault="00873F29" w:rsidP="00B0367C">
      <w:pPr>
        <w:pStyle w:val="Normal0"/>
        <w:adjustRightInd w:val="0"/>
        <w:snapToGrid w:val="0"/>
        <w:spacing w:beforeLines="50" w:afterLines="50"/>
        <w:jc w:val="center"/>
        <w:rPr>
          <w:rFonts w:ascii="宋体" w:hAnsi="Courier New"/>
          <w:szCs w:val="28"/>
        </w:rPr>
      </w:pPr>
      <w:r w:rsidRPr="00147079">
        <w:rPr>
          <w:rFonts w:ascii="宋体" w:hAnsi="Courier New" w:hint="eastAsia"/>
          <w:szCs w:val="28"/>
        </w:rPr>
        <w:t>（适用于工程、服务类项目）</w:t>
      </w:r>
    </w:p>
    <w:p w:rsidR="00873F29" w:rsidRPr="00147079" w:rsidRDefault="00873F29" w:rsidP="00873F29">
      <w:pPr>
        <w:pStyle w:val="Normal0"/>
        <w:spacing w:line="360" w:lineRule="auto"/>
        <w:ind w:firstLineChars="198" w:firstLine="554"/>
        <w:jc w:val="left"/>
        <w:rPr>
          <w:rFonts w:hAnsi="宋体"/>
          <w:szCs w:val="28"/>
          <w:u w:val="single"/>
        </w:rPr>
      </w:pPr>
      <w:r w:rsidRPr="00147079">
        <w:rPr>
          <w:rFonts w:hAnsi="宋体" w:hint="eastAsia"/>
          <w:szCs w:val="28"/>
          <w:u w:val="single"/>
        </w:rPr>
        <w:t>宜昌市中医医院：</w:t>
      </w:r>
    </w:p>
    <w:p w:rsidR="00873F29" w:rsidRPr="00147079" w:rsidRDefault="00873F29" w:rsidP="00873F29">
      <w:pPr>
        <w:pStyle w:val="Normal0"/>
        <w:spacing w:line="360" w:lineRule="auto"/>
        <w:ind w:firstLineChars="198" w:firstLine="554"/>
        <w:jc w:val="left"/>
        <w:rPr>
          <w:rFonts w:ascii="宋体" w:hAnsi="宋体"/>
          <w:szCs w:val="28"/>
        </w:rPr>
      </w:pPr>
      <w:r w:rsidRPr="00147079">
        <w:rPr>
          <w:rFonts w:ascii="宋体" w:hAnsi="宋体" w:hint="eastAsia"/>
          <w:szCs w:val="28"/>
        </w:rPr>
        <w:t>本公司（联合体）郑重声明，根据《政府采购促进中小企业发展管理办法》（财库 ﹝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73F29" w:rsidRPr="00147079" w:rsidRDefault="00873F29" w:rsidP="00873F29">
      <w:pPr>
        <w:pStyle w:val="Normal0"/>
        <w:spacing w:line="360" w:lineRule="auto"/>
        <w:ind w:firstLineChars="198" w:firstLine="554"/>
        <w:jc w:val="left"/>
        <w:rPr>
          <w:rFonts w:ascii="宋体" w:hAnsi="宋体"/>
          <w:szCs w:val="28"/>
        </w:rPr>
      </w:pPr>
      <w:r w:rsidRPr="00147079">
        <w:rPr>
          <w:rFonts w:ascii="宋体" w:hAnsi="宋体" w:hint="eastAsia"/>
          <w:szCs w:val="28"/>
        </w:rPr>
        <w:t>1.</w:t>
      </w:r>
      <w:r w:rsidRPr="00147079">
        <w:rPr>
          <w:rFonts w:ascii="宋体" w:hAnsi="宋体" w:hint="eastAsia"/>
          <w:szCs w:val="28"/>
        </w:rPr>
        <w:tab/>
        <w:t xml:space="preserve">（标的名称），属于（采购文件中明确的所属行业）；承建（承接）企业为（企业名称），从业人员人，营业收入为万元，资产总额为万元，属于（中型企业、小型企业、微型企业）； </w:t>
      </w:r>
    </w:p>
    <w:p w:rsidR="00873F29" w:rsidRPr="00147079" w:rsidRDefault="00873F29" w:rsidP="00873F29">
      <w:pPr>
        <w:pStyle w:val="Normal0"/>
        <w:spacing w:line="360" w:lineRule="auto"/>
        <w:ind w:firstLineChars="198" w:firstLine="554"/>
        <w:jc w:val="left"/>
        <w:rPr>
          <w:rFonts w:ascii="宋体" w:hAnsi="宋体"/>
          <w:szCs w:val="28"/>
        </w:rPr>
      </w:pPr>
      <w:r w:rsidRPr="00147079">
        <w:rPr>
          <w:rFonts w:ascii="宋体" w:hAnsi="宋体" w:hint="eastAsia"/>
          <w:szCs w:val="28"/>
        </w:rPr>
        <w:t>2.</w:t>
      </w:r>
      <w:r w:rsidRPr="00147079">
        <w:rPr>
          <w:rFonts w:ascii="宋体" w:hAnsi="宋体" w:hint="eastAsia"/>
          <w:szCs w:val="28"/>
        </w:rPr>
        <w:tab/>
        <w:t xml:space="preserve">（标的名称），属于（采购文件中明确的所属行业）；承建（承接）企业为（企业名称），从业人员人，营业收入为万元，资产总额为万元，属于（中型企业、小型企业、微型企业）； </w:t>
      </w:r>
    </w:p>
    <w:p w:rsidR="00873F29" w:rsidRPr="00147079" w:rsidRDefault="00873F29" w:rsidP="00873F29">
      <w:pPr>
        <w:pStyle w:val="Normal0"/>
        <w:spacing w:line="360" w:lineRule="auto"/>
        <w:ind w:firstLineChars="198" w:firstLine="554"/>
        <w:jc w:val="left"/>
        <w:rPr>
          <w:rFonts w:ascii="宋体" w:hAnsi="宋体"/>
          <w:szCs w:val="28"/>
        </w:rPr>
      </w:pPr>
      <w:r w:rsidRPr="00147079">
        <w:rPr>
          <w:rFonts w:ascii="宋体" w:hAnsi="宋体" w:hint="eastAsia"/>
          <w:szCs w:val="28"/>
        </w:rPr>
        <w:t>……</w:t>
      </w:r>
    </w:p>
    <w:p w:rsidR="00873F29" w:rsidRPr="00147079" w:rsidRDefault="00873F29" w:rsidP="00873F29">
      <w:pPr>
        <w:pStyle w:val="Normal0"/>
        <w:spacing w:line="360" w:lineRule="auto"/>
        <w:ind w:firstLineChars="198" w:firstLine="554"/>
        <w:jc w:val="left"/>
        <w:rPr>
          <w:rFonts w:ascii="宋体" w:hAnsi="宋体"/>
          <w:szCs w:val="28"/>
        </w:rPr>
      </w:pPr>
      <w:r w:rsidRPr="00147079">
        <w:rPr>
          <w:rFonts w:ascii="宋体" w:hAnsi="宋体" w:hint="eastAsia"/>
          <w:szCs w:val="28"/>
        </w:rPr>
        <w:t>以上企业，不属于大企业的分支机构，不存在控股股东为大企业的情形，也不存在与大企业的负责人为同一人的情形。</w:t>
      </w:r>
    </w:p>
    <w:p w:rsidR="00873F29" w:rsidRPr="00147079" w:rsidRDefault="00873F29" w:rsidP="00873F29">
      <w:pPr>
        <w:pStyle w:val="Normal0"/>
        <w:spacing w:line="360" w:lineRule="auto"/>
        <w:ind w:firstLineChars="198" w:firstLine="554"/>
        <w:jc w:val="left"/>
        <w:rPr>
          <w:rFonts w:ascii="宋体" w:hAnsi="宋体"/>
          <w:bCs/>
          <w:szCs w:val="28"/>
          <w:u w:val="single"/>
        </w:rPr>
      </w:pPr>
      <w:r w:rsidRPr="00147079">
        <w:rPr>
          <w:rFonts w:ascii="宋体" w:hAnsi="宋体" w:hint="eastAsia"/>
          <w:szCs w:val="28"/>
        </w:rPr>
        <w:t xml:space="preserve">本企业对上述声明内容的真实性负责。如有虚假，将依法承担相应责任。                         </w:t>
      </w:r>
      <w:r w:rsidRPr="00147079">
        <w:rPr>
          <w:rFonts w:ascii="宋体" w:hAnsi="宋体" w:hint="eastAsia"/>
          <w:bCs/>
          <w:szCs w:val="28"/>
        </w:rPr>
        <w:t>企业名称（盖章）：</w:t>
      </w:r>
    </w:p>
    <w:p w:rsidR="00873F29" w:rsidRPr="00147079" w:rsidRDefault="00873F29" w:rsidP="00873F29">
      <w:pPr>
        <w:pStyle w:val="Normal0"/>
        <w:adjustRightInd w:val="0"/>
        <w:snapToGrid w:val="0"/>
        <w:spacing w:line="360" w:lineRule="auto"/>
        <w:ind w:firstLineChars="1600" w:firstLine="4480"/>
        <w:rPr>
          <w:rFonts w:ascii="宋体" w:hAnsi="宋体"/>
          <w:szCs w:val="28"/>
        </w:rPr>
      </w:pPr>
      <w:r w:rsidRPr="00147079">
        <w:rPr>
          <w:rFonts w:ascii="宋体" w:hAnsi="宋体" w:hint="eastAsia"/>
          <w:bCs/>
          <w:szCs w:val="28"/>
        </w:rPr>
        <w:t xml:space="preserve">日  期：             </w:t>
      </w:r>
    </w:p>
    <w:p w:rsidR="00873F29" w:rsidRPr="00147079" w:rsidRDefault="00873F29" w:rsidP="00873F29">
      <w:pPr>
        <w:spacing w:line="440" w:lineRule="exact"/>
        <w:jc w:val="left"/>
        <w:rPr>
          <w:rFonts w:ascii="宋体" w:hAnsi="宋体" w:cs="Corbel"/>
          <w:sz w:val="28"/>
          <w:szCs w:val="28"/>
        </w:rPr>
      </w:pPr>
      <w:r w:rsidRPr="00147079">
        <w:rPr>
          <w:rFonts w:ascii="宋体" w:hAnsi="宋体" w:hint="eastAsia"/>
          <w:sz w:val="28"/>
          <w:szCs w:val="28"/>
        </w:rPr>
        <w:t>说明：从业人员、营业收入、资产总额填报上一年度数据，无上一年度数据的新成立企业可不填报。</w:t>
      </w:r>
    </w:p>
    <w:p w:rsidR="00873F29" w:rsidRPr="00147079" w:rsidRDefault="00873F29" w:rsidP="00873F29">
      <w:pPr>
        <w:pStyle w:val="17"/>
        <w:jc w:val="center"/>
        <w:rPr>
          <w:rFonts w:hAnsi="宋体" w:cs="宋体"/>
          <w:b/>
          <w:szCs w:val="28"/>
        </w:rPr>
      </w:pPr>
      <w:r w:rsidRPr="00147079">
        <w:rPr>
          <w:rFonts w:hAnsi="宋体" w:cs="宋体"/>
          <w:sz w:val="24"/>
        </w:rPr>
        <w:br w:type="page"/>
      </w:r>
      <w:r w:rsidRPr="00147079">
        <w:rPr>
          <w:rFonts w:hAnsi="宋体" w:cs="宋体" w:hint="eastAsia"/>
          <w:b/>
          <w:szCs w:val="28"/>
        </w:rPr>
        <w:lastRenderedPageBreak/>
        <w:t>残疾人福利性单位声明函</w:t>
      </w:r>
    </w:p>
    <w:p w:rsidR="00873F29" w:rsidRPr="00147079" w:rsidRDefault="00873F29" w:rsidP="00B0367C">
      <w:pPr>
        <w:pStyle w:val="Normal0"/>
        <w:adjustRightInd w:val="0"/>
        <w:snapToGrid w:val="0"/>
        <w:spacing w:beforeLines="50" w:afterLines="50"/>
        <w:jc w:val="center"/>
        <w:rPr>
          <w:rFonts w:ascii="宋体" w:hAnsi="宋体" w:cs="宋体"/>
          <w:szCs w:val="28"/>
        </w:rPr>
      </w:pPr>
      <w:r w:rsidRPr="00147079">
        <w:rPr>
          <w:rFonts w:ascii="宋体" w:hAnsi="宋体" w:cs="宋体" w:hint="eastAsia"/>
          <w:szCs w:val="28"/>
        </w:rPr>
        <w:t>（适用于服务类项目）</w:t>
      </w:r>
    </w:p>
    <w:p w:rsidR="00873F29" w:rsidRPr="00147079" w:rsidRDefault="00873F29" w:rsidP="00873F29">
      <w:pPr>
        <w:pStyle w:val="Normal0"/>
        <w:spacing w:line="480" w:lineRule="auto"/>
        <w:rPr>
          <w:rFonts w:ascii="宋体" w:hAnsi="宋体" w:cs="宋体"/>
          <w:szCs w:val="28"/>
        </w:rPr>
      </w:pPr>
      <w:r w:rsidRPr="00147079">
        <w:rPr>
          <w:rFonts w:ascii="宋体" w:hAnsi="宋体" w:cs="宋体" w:hint="eastAsia"/>
          <w:szCs w:val="28"/>
          <w:u w:val="single"/>
        </w:rPr>
        <w:t>（宜昌市中医医院）</w:t>
      </w:r>
      <w:r w:rsidRPr="00147079">
        <w:rPr>
          <w:rFonts w:ascii="宋体" w:hAnsi="宋体" w:cs="宋体" w:hint="eastAsia"/>
          <w:szCs w:val="28"/>
        </w:rPr>
        <w:t>：</w:t>
      </w:r>
    </w:p>
    <w:p w:rsidR="00873F29" w:rsidRPr="00147079" w:rsidRDefault="00873F29" w:rsidP="00873F29">
      <w:pPr>
        <w:pStyle w:val="Normal0"/>
        <w:spacing w:line="360" w:lineRule="auto"/>
        <w:ind w:firstLineChars="200" w:firstLine="560"/>
        <w:rPr>
          <w:rFonts w:ascii="宋体" w:hAnsi="宋体" w:cs="宋体"/>
          <w:szCs w:val="28"/>
        </w:rPr>
      </w:pPr>
      <w:r w:rsidRPr="00147079">
        <w:rPr>
          <w:rFonts w:ascii="宋体" w:hAnsi="宋体" w:cs="宋体" w:hint="eastAsia"/>
          <w:szCs w:val="28"/>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sidRPr="00147079">
        <w:rPr>
          <w:rFonts w:ascii="宋体" w:hAnsi="宋体" w:cs="宋体" w:hint="eastAsia"/>
          <w:szCs w:val="28"/>
          <w:u w:val="single"/>
        </w:rPr>
        <w:t xml:space="preserve">  （采购人）</w:t>
      </w:r>
      <w:r w:rsidRPr="00147079">
        <w:rPr>
          <w:rFonts w:ascii="宋体" w:hAnsi="宋体" w:cs="宋体" w:hint="eastAsia"/>
          <w:szCs w:val="28"/>
        </w:rPr>
        <w:t>的</w:t>
      </w:r>
      <w:r w:rsidRPr="00147079">
        <w:rPr>
          <w:rFonts w:ascii="宋体" w:hAnsi="宋体" w:cs="宋体" w:hint="eastAsia"/>
          <w:szCs w:val="28"/>
          <w:u w:val="single"/>
        </w:rPr>
        <w:t>__   _</w:t>
      </w:r>
      <w:r w:rsidRPr="00147079">
        <w:rPr>
          <w:rFonts w:ascii="宋体" w:hAnsi="宋体" w:cs="宋体" w:hint="eastAsia"/>
          <w:szCs w:val="28"/>
        </w:rPr>
        <w:t>项目（项目编号：______）采购活动由本单位承担工程（或提供服务）。</w:t>
      </w:r>
    </w:p>
    <w:p w:rsidR="00873F29" w:rsidRPr="00147079" w:rsidRDefault="00873F29" w:rsidP="00873F29">
      <w:pPr>
        <w:pStyle w:val="Normal0"/>
        <w:spacing w:line="360" w:lineRule="auto"/>
        <w:ind w:firstLineChars="200" w:firstLine="560"/>
        <w:rPr>
          <w:rFonts w:ascii="宋体" w:hAnsi="宋体" w:cs="宋体"/>
          <w:szCs w:val="28"/>
        </w:rPr>
      </w:pPr>
      <w:r w:rsidRPr="00147079">
        <w:rPr>
          <w:rFonts w:ascii="宋体" w:hAnsi="宋体" w:cs="宋体" w:hint="eastAsia"/>
          <w:szCs w:val="28"/>
        </w:rPr>
        <w:t>本单位对上述声明的真实性负责。如有虚假，将依法承担相应责任。</w:t>
      </w:r>
    </w:p>
    <w:p w:rsidR="00873F29" w:rsidRPr="00147079" w:rsidRDefault="00873F29" w:rsidP="00873F29">
      <w:pPr>
        <w:pStyle w:val="Normal0"/>
        <w:spacing w:line="360" w:lineRule="auto"/>
        <w:rPr>
          <w:rFonts w:ascii="宋体" w:hAnsi="宋体" w:cs="宋体"/>
          <w:szCs w:val="28"/>
        </w:rPr>
      </w:pPr>
    </w:p>
    <w:p w:rsidR="00873F29" w:rsidRPr="00147079" w:rsidRDefault="00873F29" w:rsidP="00873F29">
      <w:pPr>
        <w:pStyle w:val="Normal0"/>
        <w:spacing w:line="360" w:lineRule="auto"/>
        <w:rPr>
          <w:rFonts w:ascii="宋体" w:hAnsi="宋体" w:cs="宋体"/>
          <w:szCs w:val="28"/>
        </w:rPr>
      </w:pPr>
    </w:p>
    <w:p w:rsidR="00873F29" w:rsidRPr="00147079" w:rsidRDefault="00873F29" w:rsidP="00873F29">
      <w:pPr>
        <w:pStyle w:val="Normal0"/>
        <w:spacing w:line="360" w:lineRule="auto"/>
        <w:ind w:left="1260" w:hangingChars="450" w:hanging="1260"/>
        <w:jc w:val="left"/>
        <w:rPr>
          <w:rFonts w:ascii="宋体" w:hAnsi="宋体" w:cs="宋体"/>
          <w:szCs w:val="28"/>
        </w:rPr>
      </w:pPr>
      <w:r w:rsidRPr="00147079">
        <w:rPr>
          <w:rFonts w:ascii="宋体" w:hAnsi="宋体" w:cs="宋体" w:hint="eastAsia"/>
          <w:szCs w:val="28"/>
        </w:rPr>
        <w:t>说明：1、组成联合体的大中型企业和其他自然人、法人或者其他组织，与残疾人福利性单位之间不得存在投资关系。</w:t>
      </w:r>
    </w:p>
    <w:p w:rsidR="00873F29" w:rsidRPr="00147079" w:rsidRDefault="00873F29" w:rsidP="00873F29">
      <w:pPr>
        <w:pStyle w:val="Normal0"/>
        <w:spacing w:line="360" w:lineRule="auto"/>
        <w:ind w:leftChars="256" w:left="958" w:hangingChars="150" w:hanging="420"/>
        <w:jc w:val="left"/>
        <w:rPr>
          <w:rFonts w:ascii="宋体" w:hAnsi="宋体" w:cs="宋体"/>
          <w:szCs w:val="28"/>
        </w:rPr>
      </w:pPr>
      <w:r w:rsidRPr="00147079">
        <w:rPr>
          <w:rFonts w:ascii="宋体" w:hAnsi="宋体" w:cs="宋体" w:hint="eastAsia"/>
          <w:szCs w:val="28"/>
        </w:rPr>
        <w:t>2、以联合体方式参与项目投标的供应商，应由联合体双方签字盖章。</w:t>
      </w:r>
    </w:p>
    <w:p w:rsidR="00873F29" w:rsidRPr="00147079" w:rsidRDefault="00873F29" w:rsidP="00873F29">
      <w:pPr>
        <w:pStyle w:val="Normal0"/>
        <w:spacing w:line="360" w:lineRule="auto"/>
        <w:rPr>
          <w:rFonts w:ascii="宋体" w:hAnsi="宋体" w:cs="宋体"/>
          <w:szCs w:val="28"/>
        </w:rPr>
      </w:pPr>
    </w:p>
    <w:p w:rsidR="00873F29" w:rsidRPr="00147079" w:rsidRDefault="00873F29" w:rsidP="00873F29">
      <w:pPr>
        <w:pStyle w:val="Normal0"/>
        <w:spacing w:line="360" w:lineRule="auto"/>
        <w:rPr>
          <w:rFonts w:ascii="宋体" w:hAnsi="宋体" w:cs="宋体"/>
          <w:szCs w:val="28"/>
        </w:rPr>
      </w:pPr>
    </w:p>
    <w:p w:rsidR="00873F29" w:rsidRPr="00147079" w:rsidRDefault="00873F29" w:rsidP="00873F29">
      <w:pPr>
        <w:adjustRightInd w:val="0"/>
        <w:snapToGrid w:val="0"/>
        <w:spacing w:line="440" w:lineRule="exact"/>
        <w:ind w:left="840" w:hangingChars="300" w:hanging="840"/>
        <w:rPr>
          <w:rFonts w:ascii="宋体" w:hAnsi="宋体" w:cs="Corbel"/>
          <w:sz w:val="28"/>
          <w:szCs w:val="28"/>
        </w:rPr>
      </w:pPr>
    </w:p>
    <w:p w:rsidR="00873F29" w:rsidRPr="00147079" w:rsidRDefault="00873F29" w:rsidP="00873F29">
      <w:pPr>
        <w:adjustRightInd w:val="0"/>
        <w:snapToGrid w:val="0"/>
        <w:spacing w:line="440" w:lineRule="exact"/>
        <w:ind w:left="840" w:hangingChars="300" w:hanging="840"/>
        <w:rPr>
          <w:rFonts w:ascii="宋体" w:hAnsi="宋体" w:cs="Corbel"/>
          <w:sz w:val="28"/>
          <w:szCs w:val="28"/>
        </w:rPr>
      </w:pPr>
      <w:r w:rsidRPr="00147079">
        <w:rPr>
          <w:rFonts w:ascii="宋体" w:hAnsi="宋体" w:cs="Corbel" w:hint="eastAsia"/>
          <w:sz w:val="28"/>
          <w:szCs w:val="28"/>
        </w:rPr>
        <w:t>制造商（公章）：</w:t>
      </w:r>
    </w:p>
    <w:p w:rsidR="00873F29" w:rsidRPr="00147079" w:rsidRDefault="00873F29" w:rsidP="00873F29">
      <w:pPr>
        <w:adjustRightInd w:val="0"/>
        <w:snapToGrid w:val="0"/>
        <w:spacing w:line="440" w:lineRule="exact"/>
        <w:ind w:left="840" w:hangingChars="300" w:hanging="840"/>
        <w:rPr>
          <w:rFonts w:ascii="宋体" w:hAnsi="宋体" w:cs="Corbel"/>
          <w:sz w:val="28"/>
          <w:szCs w:val="28"/>
        </w:rPr>
      </w:pPr>
      <w:r w:rsidRPr="00147079">
        <w:rPr>
          <w:rFonts w:ascii="宋体" w:hAnsi="宋体" w:cs="Corbel" w:hint="eastAsia"/>
          <w:sz w:val="28"/>
          <w:szCs w:val="28"/>
        </w:rPr>
        <w:t>制造商法定代表人（签字或盖章）：</w:t>
      </w:r>
    </w:p>
    <w:p w:rsidR="00873F29" w:rsidRPr="00147079" w:rsidRDefault="00873F29" w:rsidP="00873F29">
      <w:pPr>
        <w:adjustRightInd w:val="0"/>
        <w:snapToGrid w:val="0"/>
        <w:spacing w:line="440" w:lineRule="exact"/>
        <w:ind w:left="840" w:hangingChars="300" w:hanging="840"/>
        <w:rPr>
          <w:rFonts w:ascii="宋体" w:hAnsi="宋体" w:cs="Corbel"/>
          <w:szCs w:val="21"/>
        </w:rPr>
      </w:pPr>
      <w:r w:rsidRPr="00147079">
        <w:rPr>
          <w:rFonts w:ascii="宋体" w:hAnsi="宋体" w:cs="Corbel" w:hint="eastAsia"/>
          <w:sz w:val="28"/>
          <w:szCs w:val="28"/>
        </w:rPr>
        <w:t xml:space="preserve">日  期：        </w:t>
      </w:r>
    </w:p>
    <w:p w:rsidR="00873F29" w:rsidRPr="00147079" w:rsidRDefault="00873F29" w:rsidP="00873F29">
      <w:pPr>
        <w:adjustRightInd w:val="0"/>
        <w:snapToGrid w:val="0"/>
        <w:spacing w:line="440" w:lineRule="exact"/>
        <w:ind w:left="630" w:hangingChars="300" w:hanging="630"/>
        <w:rPr>
          <w:b/>
          <w:sz w:val="28"/>
          <w:szCs w:val="28"/>
        </w:rPr>
      </w:pPr>
      <w:r w:rsidRPr="00147079">
        <w:rPr>
          <w:rFonts w:ascii="宋体" w:hAnsi="宋体" w:cs="Corbel" w:hint="eastAsia"/>
          <w:szCs w:val="21"/>
        </w:rPr>
        <w:br w:type="page"/>
      </w:r>
      <w:r w:rsidRPr="00147079">
        <w:rPr>
          <w:rFonts w:hint="eastAsia"/>
          <w:b/>
          <w:sz w:val="28"/>
          <w:szCs w:val="28"/>
        </w:rPr>
        <w:lastRenderedPageBreak/>
        <w:t>享受政府采购支持政策的残疾人福利性单位应当同时满足以下条件：</w:t>
      </w:r>
    </w:p>
    <w:p w:rsidR="00873F29" w:rsidRPr="00147079" w:rsidRDefault="00873F29" w:rsidP="00873F29">
      <w:pPr>
        <w:spacing w:line="440" w:lineRule="exact"/>
        <w:ind w:firstLineChars="200" w:firstLine="560"/>
        <w:rPr>
          <w:rFonts w:ascii="宋体" w:hAnsi="宋体"/>
          <w:sz w:val="28"/>
          <w:szCs w:val="28"/>
        </w:rPr>
      </w:pPr>
      <w:r w:rsidRPr="00147079">
        <w:rPr>
          <w:rFonts w:ascii="宋体" w:hAnsi="宋体" w:hint="eastAsia"/>
          <w:sz w:val="28"/>
          <w:szCs w:val="28"/>
        </w:rPr>
        <w:t>（一）安置的残疾人占本单位在职职工人数的比例不低于25%（含25%），并且安置的残疾人人数不少于10人（含10人）；</w:t>
      </w:r>
    </w:p>
    <w:p w:rsidR="00873F29" w:rsidRPr="00147079" w:rsidRDefault="00873F29" w:rsidP="00873F29">
      <w:pPr>
        <w:spacing w:line="440" w:lineRule="exact"/>
        <w:ind w:firstLineChars="200" w:firstLine="560"/>
        <w:rPr>
          <w:rFonts w:ascii="宋体" w:hAnsi="宋体"/>
          <w:sz w:val="28"/>
          <w:szCs w:val="28"/>
        </w:rPr>
      </w:pPr>
      <w:r w:rsidRPr="00147079">
        <w:rPr>
          <w:rFonts w:ascii="宋体" w:hAnsi="宋体" w:hint="eastAsia"/>
          <w:sz w:val="28"/>
          <w:szCs w:val="28"/>
        </w:rPr>
        <w:t>（二）依法与安置的每位残疾人签订了一年以上（含一年）的劳动合同或服务协议；</w:t>
      </w:r>
    </w:p>
    <w:p w:rsidR="00873F29" w:rsidRPr="00147079" w:rsidRDefault="00873F29" w:rsidP="00873F29">
      <w:pPr>
        <w:spacing w:line="440" w:lineRule="exact"/>
        <w:ind w:firstLineChars="200" w:firstLine="560"/>
        <w:rPr>
          <w:rFonts w:ascii="宋体" w:hAnsi="宋体"/>
          <w:sz w:val="28"/>
          <w:szCs w:val="28"/>
        </w:rPr>
      </w:pPr>
      <w:r w:rsidRPr="00147079">
        <w:rPr>
          <w:rFonts w:ascii="宋体" w:hAnsi="宋体" w:hint="eastAsia"/>
          <w:sz w:val="28"/>
          <w:szCs w:val="28"/>
        </w:rPr>
        <w:t>（三）为安置的每位残疾人按月足额缴纳了基本养老保险、基本医疗保险、失业保险、工伤保险和生育保险等社会保险费；</w:t>
      </w:r>
    </w:p>
    <w:p w:rsidR="00873F29" w:rsidRPr="00147079" w:rsidRDefault="00873F29" w:rsidP="00873F29">
      <w:pPr>
        <w:spacing w:line="440" w:lineRule="exact"/>
        <w:ind w:firstLineChars="200" w:firstLine="560"/>
        <w:rPr>
          <w:rFonts w:ascii="宋体" w:hAnsi="宋体"/>
          <w:sz w:val="28"/>
          <w:szCs w:val="28"/>
        </w:rPr>
      </w:pPr>
      <w:r w:rsidRPr="00147079">
        <w:rPr>
          <w:rFonts w:ascii="宋体" w:hAnsi="宋体" w:hint="eastAsia"/>
          <w:sz w:val="28"/>
          <w:szCs w:val="28"/>
        </w:rPr>
        <w:t>（四）通过银行等金融机构向安置的每位残疾人，按月支付了不低于单位所在区县适用的经省级人民政府批准的月最低工资标准的工资；</w:t>
      </w:r>
    </w:p>
    <w:p w:rsidR="00873F29" w:rsidRPr="00147079" w:rsidRDefault="00873F29" w:rsidP="00873F29">
      <w:pPr>
        <w:spacing w:line="440" w:lineRule="exact"/>
        <w:ind w:firstLineChars="200" w:firstLine="560"/>
        <w:rPr>
          <w:rFonts w:ascii="宋体" w:hAnsi="宋体"/>
          <w:sz w:val="28"/>
          <w:szCs w:val="28"/>
        </w:rPr>
      </w:pPr>
      <w:r w:rsidRPr="00147079">
        <w:rPr>
          <w:rFonts w:ascii="宋体" w:hAnsi="宋体" w:hint="eastAsia"/>
          <w:sz w:val="28"/>
          <w:szCs w:val="28"/>
        </w:rPr>
        <w:t>（五）提供本单位制造的货物、承担的工程或者服务（以下简称产品），或者提供其他残疾人福利性单位制造的货物（不包括使用非残疾人福利性单位注册商标的货物）。</w:t>
      </w:r>
    </w:p>
    <w:p w:rsidR="00536B83" w:rsidRPr="00147079" w:rsidRDefault="00873F29" w:rsidP="00873F29">
      <w:pPr>
        <w:spacing w:line="300" w:lineRule="auto"/>
        <w:rPr>
          <w:rFonts w:ascii="Calibri" w:hAnsi="Calibri"/>
          <w:sz w:val="28"/>
          <w:szCs w:val="28"/>
        </w:rPr>
      </w:pPr>
      <w:r w:rsidRPr="00147079">
        <w:rPr>
          <w:rFonts w:ascii="宋体" w:hAnsi="宋体" w:hint="eastAsia"/>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536B83" w:rsidRPr="00147079" w:rsidRDefault="00536B83" w:rsidP="00A02B2E">
      <w:pPr>
        <w:spacing w:line="500" w:lineRule="exact"/>
        <w:ind w:firstLineChars="200" w:firstLine="560"/>
        <w:rPr>
          <w:rFonts w:ascii="宋体" w:hAnsi="宋体"/>
          <w:kern w:val="0"/>
          <w:sz w:val="28"/>
          <w:szCs w:val="28"/>
        </w:rPr>
      </w:pPr>
    </w:p>
    <w:p w:rsidR="00536B83" w:rsidRPr="00147079" w:rsidRDefault="00536B83">
      <w:pPr>
        <w:pStyle w:val="1"/>
        <w:rPr>
          <w:sz w:val="28"/>
          <w:szCs w:val="28"/>
        </w:rPr>
      </w:pPr>
    </w:p>
    <w:p w:rsidR="00536B83" w:rsidRPr="00147079" w:rsidRDefault="00536B83">
      <w:pPr>
        <w:rPr>
          <w:sz w:val="28"/>
          <w:szCs w:val="28"/>
        </w:rPr>
      </w:pPr>
    </w:p>
    <w:p w:rsidR="00536B83" w:rsidRPr="00147079" w:rsidRDefault="00536B83">
      <w:pPr>
        <w:pStyle w:val="1"/>
        <w:rPr>
          <w:sz w:val="28"/>
          <w:szCs w:val="28"/>
        </w:rPr>
      </w:pPr>
    </w:p>
    <w:p w:rsidR="00536B83" w:rsidRPr="00147079" w:rsidRDefault="002F16EF">
      <w:pPr>
        <w:widowControl/>
        <w:jc w:val="left"/>
        <w:rPr>
          <w:sz w:val="28"/>
          <w:szCs w:val="28"/>
        </w:rPr>
      </w:pPr>
      <w:r w:rsidRPr="00147079">
        <w:rPr>
          <w:sz w:val="28"/>
          <w:szCs w:val="28"/>
        </w:rPr>
        <w:br w:type="page"/>
      </w:r>
    </w:p>
    <w:p w:rsidR="00536B83" w:rsidRPr="00147079" w:rsidRDefault="002F16EF">
      <w:pPr>
        <w:pStyle w:val="200"/>
        <w:spacing w:line="440" w:lineRule="exact"/>
      </w:pPr>
      <w:r w:rsidRPr="00147079">
        <w:rPr>
          <w:rFonts w:hint="eastAsia"/>
        </w:rPr>
        <w:lastRenderedPageBreak/>
        <w:t>技术文件组成</w:t>
      </w:r>
    </w:p>
    <w:p w:rsidR="00536B83" w:rsidRPr="00147079" w:rsidRDefault="002F16EF">
      <w:pPr>
        <w:pStyle w:val="200"/>
        <w:spacing w:line="440" w:lineRule="exact"/>
      </w:pPr>
      <w:r w:rsidRPr="00147079">
        <w:rPr>
          <w:rFonts w:hint="eastAsia"/>
        </w:rPr>
        <w:t>编  制  说  明</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pPr>
      <w:r w:rsidRPr="00147079">
        <w:rPr>
          <w:rFonts w:ascii="宋体" w:hAnsi="宋体" w:hint="eastAsia"/>
          <w:sz w:val="28"/>
          <w:szCs w:val="28"/>
        </w:rPr>
        <w:t>由各供应商根据参考格式要求自行编写。目录清晰、内容详尽、易于理解和评审并富有建设性的技术方案将在磋商时具有优势。具体内容应包括但不限于：</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pPr>
      <w:r w:rsidRPr="00147079">
        <w:rPr>
          <w:rFonts w:ascii="宋体" w:hAnsi="宋体" w:hint="eastAsia"/>
          <w:sz w:val="28"/>
          <w:szCs w:val="28"/>
        </w:rPr>
        <w:t>1、技术文件目录（目录须涵盖下述所有资料页码清晰，以便查阅）；</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pPr>
      <w:r w:rsidRPr="00147079">
        <w:rPr>
          <w:rFonts w:ascii="宋体" w:hAnsi="宋体" w:hint="eastAsia"/>
          <w:sz w:val="28"/>
          <w:szCs w:val="28"/>
        </w:rPr>
        <w:t>2、磋商服务介绍、项目服务方案；</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pPr>
      <w:r w:rsidRPr="00147079">
        <w:rPr>
          <w:rFonts w:ascii="宋体" w:hAnsi="宋体"/>
          <w:sz w:val="28"/>
          <w:szCs w:val="28"/>
        </w:rPr>
        <w:t>3</w:t>
      </w:r>
      <w:r w:rsidRPr="00147079">
        <w:rPr>
          <w:rFonts w:ascii="宋体" w:hAnsi="宋体" w:hint="eastAsia"/>
          <w:sz w:val="28"/>
          <w:szCs w:val="28"/>
        </w:rPr>
        <w:t>、磋商文件要求提供或供应商认为需提供的其它资料。</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pPr>
      <w:r w:rsidRPr="00147079">
        <w:rPr>
          <w:rFonts w:ascii="宋体" w:hAnsi="宋体" w:hint="eastAsia"/>
          <w:sz w:val="28"/>
          <w:szCs w:val="28"/>
        </w:rPr>
        <w:t>说明：响应文件技术服务文件的编制原则，一是按文件要求，提供相应说明、资料、表格以证明所投货物、服务是否响应磋商文件要求；二是对应项目磋商标准，充分体现所投货物、服务对于评分标准的响应程度和优势。</w:t>
      </w:r>
    </w:p>
    <w:p w:rsidR="00536B83" w:rsidRPr="00147079" w:rsidRDefault="002F16EF">
      <w:pPr>
        <w:pStyle w:val="100"/>
        <w:widowControl w:val="0"/>
        <w:tabs>
          <w:tab w:val="left" w:pos="1365"/>
        </w:tabs>
        <w:spacing w:before="0" w:after="0" w:line="440" w:lineRule="exact"/>
        <w:ind w:left="0" w:firstLineChars="200" w:firstLine="560"/>
        <w:jc w:val="left"/>
        <w:rPr>
          <w:rFonts w:ascii="宋体" w:hAnsi="宋体"/>
          <w:sz w:val="28"/>
          <w:szCs w:val="28"/>
        </w:rPr>
        <w:sectPr w:rsidR="00536B83" w:rsidRPr="00147079">
          <w:pgSz w:w="11906" w:h="16838"/>
          <w:pgMar w:top="1800" w:right="1440" w:bottom="1800" w:left="1440" w:header="851" w:footer="992" w:gutter="0"/>
          <w:cols w:space="720"/>
          <w:docGrid w:linePitch="312"/>
        </w:sectPr>
      </w:pPr>
      <w:r w:rsidRPr="00147079">
        <w:rPr>
          <w:rFonts w:ascii="宋体" w:hAnsi="宋体" w:hint="eastAsia"/>
          <w:sz w:val="28"/>
          <w:szCs w:val="28"/>
        </w:rPr>
        <w:t>注明：各供应商根据项目的需要参照以上内容制作响应文件。</w:t>
      </w:r>
    </w:p>
    <w:p w:rsidR="00536B83" w:rsidRPr="00147079" w:rsidRDefault="002F16EF">
      <w:pPr>
        <w:pStyle w:val="2"/>
        <w:spacing w:before="0" w:after="0" w:line="240" w:lineRule="auto"/>
        <w:jc w:val="center"/>
        <w:rPr>
          <w:rFonts w:asciiTheme="minorEastAsia" w:eastAsiaTheme="minorEastAsia" w:hAnsiTheme="minorEastAsia"/>
          <w:sz w:val="28"/>
          <w:szCs w:val="28"/>
        </w:rPr>
      </w:pPr>
      <w:bookmarkStart w:id="179" w:name="_Toc62223855"/>
      <w:r w:rsidRPr="00147079">
        <w:rPr>
          <w:rFonts w:asciiTheme="minorEastAsia" w:eastAsiaTheme="minorEastAsia" w:hAnsiTheme="minorEastAsia" w:hint="eastAsia"/>
          <w:sz w:val="28"/>
          <w:szCs w:val="28"/>
        </w:rPr>
        <w:lastRenderedPageBreak/>
        <w:t>中小企业划型标准</w:t>
      </w:r>
      <w:bookmarkEnd w:id="179"/>
    </w:p>
    <w:tbl>
      <w:tblPr>
        <w:tblW w:w="4850" w:type="pct"/>
        <w:jc w:val="center"/>
        <w:tblLayout w:type="fixed"/>
        <w:tblLook w:val="04A0"/>
      </w:tblPr>
      <w:tblGrid>
        <w:gridCol w:w="416"/>
        <w:gridCol w:w="1734"/>
        <w:gridCol w:w="993"/>
        <w:gridCol w:w="993"/>
        <w:gridCol w:w="850"/>
        <w:gridCol w:w="993"/>
        <w:gridCol w:w="990"/>
        <w:gridCol w:w="855"/>
        <w:gridCol w:w="1131"/>
        <w:gridCol w:w="1160"/>
        <w:gridCol w:w="829"/>
        <w:gridCol w:w="1271"/>
        <w:gridCol w:w="1181"/>
        <w:gridCol w:w="1251"/>
      </w:tblGrid>
      <w:tr w:rsidR="00536B83" w:rsidRPr="00147079">
        <w:trPr>
          <w:trHeight w:val="500"/>
          <w:tblHeader/>
          <w:jc w:val="center"/>
        </w:trPr>
        <w:tc>
          <w:tcPr>
            <w:tcW w:w="142" w:type="pct"/>
            <w:vMerge w:val="restart"/>
            <w:tcBorders>
              <w:top w:val="single" w:sz="4" w:space="0" w:color="auto"/>
              <w:left w:val="single" w:sz="4" w:space="0" w:color="auto"/>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序号</w:t>
            </w:r>
          </w:p>
        </w:tc>
        <w:tc>
          <w:tcPr>
            <w:tcW w:w="592" w:type="pct"/>
            <w:vMerge w:val="restart"/>
            <w:tcBorders>
              <w:top w:val="single" w:sz="4" w:space="0" w:color="auto"/>
              <w:left w:val="nil"/>
              <w:bottom w:val="single" w:sz="4" w:space="0" w:color="auto"/>
              <w:right w:val="single" w:sz="4" w:space="0" w:color="auto"/>
            </w:tcBorders>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行业</w:t>
            </w:r>
          </w:p>
        </w:tc>
        <w:tc>
          <w:tcPr>
            <w:tcW w:w="968" w:type="pct"/>
            <w:gridSpan w:val="3"/>
            <w:tcBorders>
              <w:top w:val="single" w:sz="4" w:space="0" w:color="auto"/>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大型企业</w:t>
            </w:r>
          </w:p>
        </w:tc>
        <w:tc>
          <w:tcPr>
            <w:tcW w:w="969" w:type="pct"/>
            <w:gridSpan w:val="3"/>
            <w:tcBorders>
              <w:top w:val="single" w:sz="4" w:space="0" w:color="auto"/>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中型企业</w:t>
            </w:r>
          </w:p>
        </w:tc>
        <w:tc>
          <w:tcPr>
            <w:tcW w:w="1065" w:type="pct"/>
            <w:gridSpan w:val="3"/>
            <w:tcBorders>
              <w:top w:val="single" w:sz="4" w:space="0" w:color="auto"/>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小型企业</w:t>
            </w:r>
          </w:p>
        </w:tc>
        <w:tc>
          <w:tcPr>
            <w:tcW w:w="1264" w:type="pct"/>
            <w:gridSpan w:val="3"/>
            <w:tcBorders>
              <w:top w:val="single" w:sz="4" w:space="0" w:color="auto"/>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微型企业</w:t>
            </w:r>
          </w:p>
        </w:tc>
      </w:tr>
      <w:tr w:rsidR="00536B83" w:rsidRPr="00147079">
        <w:trPr>
          <w:trHeight w:val="226"/>
          <w:tblHeader/>
          <w:jc w:val="center"/>
        </w:trPr>
        <w:tc>
          <w:tcPr>
            <w:tcW w:w="142" w:type="pct"/>
            <w:vMerge/>
            <w:tcBorders>
              <w:top w:val="single" w:sz="4" w:space="0" w:color="auto"/>
              <w:left w:val="single" w:sz="4" w:space="0" w:color="auto"/>
              <w:bottom w:val="single" w:sz="4" w:space="0" w:color="auto"/>
              <w:right w:val="single" w:sz="4" w:space="0" w:color="auto"/>
            </w:tcBorders>
            <w:vAlign w:val="center"/>
          </w:tcPr>
          <w:p w:rsidR="00536B83" w:rsidRPr="00147079" w:rsidRDefault="00536B83">
            <w:pPr>
              <w:widowControl/>
              <w:jc w:val="left"/>
              <w:rPr>
                <w:rFonts w:ascii="宋体" w:hAnsi="宋体" w:cs="宋体"/>
                <w:b/>
                <w:kern w:val="0"/>
                <w:sz w:val="28"/>
                <w:szCs w:val="28"/>
              </w:rPr>
            </w:pPr>
          </w:p>
        </w:tc>
        <w:tc>
          <w:tcPr>
            <w:tcW w:w="592" w:type="pct"/>
            <w:vMerge/>
            <w:tcBorders>
              <w:top w:val="single" w:sz="4" w:space="0" w:color="auto"/>
              <w:left w:val="nil"/>
              <w:bottom w:val="single" w:sz="4" w:space="0" w:color="auto"/>
              <w:right w:val="single" w:sz="4" w:space="0" w:color="auto"/>
            </w:tcBorders>
            <w:vAlign w:val="center"/>
          </w:tcPr>
          <w:p w:rsidR="00536B83" w:rsidRPr="00147079" w:rsidRDefault="00536B83">
            <w:pPr>
              <w:widowControl/>
              <w:jc w:val="left"/>
              <w:rPr>
                <w:rFonts w:ascii="宋体" w:hAnsi="宋体" w:cs="宋体"/>
                <w:b/>
                <w:kern w:val="0"/>
                <w:sz w:val="28"/>
                <w:szCs w:val="28"/>
              </w:rPr>
            </w:pPr>
          </w:p>
        </w:tc>
        <w:tc>
          <w:tcPr>
            <w:tcW w:w="339"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营业收入</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339"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从业人员</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(人)</w:t>
            </w:r>
          </w:p>
        </w:tc>
        <w:tc>
          <w:tcPr>
            <w:tcW w:w="290"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总资产</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339"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营业收入</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338"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从业人员</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(人)</w:t>
            </w:r>
          </w:p>
        </w:tc>
        <w:tc>
          <w:tcPr>
            <w:tcW w:w="292"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总资产</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386"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营业收入</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396" w:type="pct"/>
            <w:tcBorders>
              <w:top w:val="nil"/>
              <w:left w:val="nil"/>
              <w:bottom w:val="single" w:sz="4" w:space="0" w:color="auto"/>
              <w:right w:val="single" w:sz="4" w:space="0" w:color="auto"/>
            </w:tcBorders>
            <w:noWrap/>
            <w:vAlign w:val="center"/>
          </w:tcPr>
          <w:p w:rsidR="00536B83" w:rsidRPr="00147079" w:rsidRDefault="002F16EF" w:rsidP="00A02B2E">
            <w:pPr>
              <w:spacing w:line="240" w:lineRule="atLeast"/>
              <w:ind w:leftChars="-23" w:left="174" w:rightChars="-31" w:right="-65" w:hangingChars="79" w:hanging="222"/>
              <w:jc w:val="center"/>
              <w:rPr>
                <w:rFonts w:ascii="宋体" w:hAnsi="宋体" w:cs="宋体"/>
                <w:b/>
                <w:kern w:val="0"/>
                <w:sz w:val="28"/>
                <w:szCs w:val="28"/>
              </w:rPr>
            </w:pPr>
            <w:r w:rsidRPr="00147079">
              <w:rPr>
                <w:rFonts w:ascii="宋体" w:hAnsi="宋体" w:cs="宋体" w:hint="eastAsia"/>
                <w:b/>
                <w:kern w:val="0"/>
                <w:sz w:val="28"/>
                <w:szCs w:val="28"/>
              </w:rPr>
              <w:t>从业人员</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(人)</w:t>
            </w:r>
          </w:p>
        </w:tc>
        <w:tc>
          <w:tcPr>
            <w:tcW w:w="283"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总资产</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434"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营业收入</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c>
          <w:tcPr>
            <w:tcW w:w="403"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从业人员</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(人)</w:t>
            </w:r>
          </w:p>
        </w:tc>
        <w:tc>
          <w:tcPr>
            <w:tcW w:w="427" w:type="pct"/>
            <w:tcBorders>
              <w:top w:val="nil"/>
              <w:left w:val="nil"/>
              <w:bottom w:val="single" w:sz="4" w:space="0" w:color="auto"/>
              <w:right w:val="single" w:sz="4" w:space="0" w:color="auto"/>
            </w:tcBorders>
            <w:noWrap/>
            <w:vAlign w:val="center"/>
          </w:tcPr>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总资产</w:t>
            </w:r>
          </w:p>
          <w:p w:rsidR="00536B83" w:rsidRPr="00147079" w:rsidRDefault="002F16EF">
            <w:pPr>
              <w:spacing w:line="240" w:lineRule="atLeast"/>
              <w:ind w:leftChars="-23" w:left="-48" w:rightChars="-31" w:right="-65"/>
              <w:jc w:val="center"/>
              <w:rPr>
                <w:rFonts w:ascii="宋体" w:hAnsi="宋体" w:cs="宋体"/>
                <w:b/>
                <w:kern w:val="0"/>
                <w:sz w:val="28"/>
                <w:szCs w:val="28"/>
              </w:rPr>
            </w:pPr>
            <w:r w:rsidRPr="00147079">
              <w:rPr>
                <w:rFonts w:ascii="宋体" w:hAnsi="宋体" w:cs="宋体" w:hint="eastAsia"/>
                <w:b/>
                <w:kern w:val="0"/>
                <w:sz w:val="28"/>
                <w:szCs w:val="28"/>
              </w:rPr>
              <w:t>(万元)</w:t>
            </w:r>
          </w:p>
        </w:tc>
      </w:tr>
      <w:tr w:rsidR="00536B83" w:rsidRPr="00147079">
        <w:trPr>
          <w:trHeight w:val="369"/>
          <w:jc w:val="center"/>
        </w:trPr>
        <w:tc>
          <w:tcPr>
            <w:tcW w:w="142" w:type="pct"/>
            <w:tcBorders>
              <w:top w:val="single" w:sz="4" w:space="0" w:color="auto"/>
              <w:left w:val="single" w:sz="4" w:space="0" w:color="auto"/>
              <w:bottom w:val="single" w:sz="4" w:space="0" w:color="auto"/>
              <w:right w:val="single" w:sz="4" w:space="0" w:color="auto"/>
            </w:tcBorders>
            <w:noWrap/>
            <w:vAlign w:val="center"/>
          </w:tcPr>
          <w:p w:rsidR="00536B83" w:rsidRPr="00147079" w:rsidRDefault="002F16EF">
            <w:pPr>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w:t>
            </w:r>
          </w:p>
        </w:tc>
        <w:tc>
          <w:tcPr>
            <w:tcW w:w="592" w:type="pct"/>
            <w:tcBorders>
              <w:top w:val="single" w:sz="4" w:space="0" w:color="auto"/>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农、林、牧、渔业</w:t>
            </w:r>
          </w:p>
        </w:tc>
        <w:tc>
          <w:tcPr>
            <w:tcW w:w="339" w:type="pct"/>
            <w:tcBorders>
              <w:top w:val="single" w:sz="4" w:space="0" w:color="auto"/>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≥500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2</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工业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≥40000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3</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建筑业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≥80000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≥80000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≥6000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≥5000</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＜300</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4</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批发业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≥40000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≥5000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5</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零售业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≥500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≥50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6</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交通运输业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7</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仓储业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8</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邮政业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＜20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9</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住宿业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10</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餐饮业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11</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信息传输业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≥2000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12</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软件和信息技术服务业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536B83">
            <w:pPr>
              <w:widowControl/>
              <w:spacing w:line="240" w:lineRule="atLeast"/>
              <w:jc w:val="center"/>
              <w:rPr>
                <w:rFonts w:ascii="宋体" w:hAnsi="宋体" w:cs="宋体"/>
                <w:kern w:val="0"/>
                <w:sz w:val="28"/>
                <w:szCs w:val="28"/>
              </w:rPr>
            </w:pP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13</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房地产开发</w:t>
            </w:r>
            <w:r w:rsidRPr="00147079">
              <w:rPr>
                <w:rFonts w:ascii="宋体" w:hAnsi="宋体" w:cs="宋体" w:hint="eastAsia"/>
                <w:b/>
                <w:kern w:val="0"/>
                <w:sz w:val="28"/>
                <w:szCs w:val="28"/>
              </w:rPr>
              <w:lastRenderedPageBreak/>
              <w:t>经验</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lastRenderedPageBreak/>
              <w:t>≥</w:t>
            </w:r>
            <w:r w:rsidRPr="00147079">
              <w:rPr>
                <w:rFonts w:ascii="宋体" w:hAnsi="宋体" w:cs="宋体" w:hint="eastAsia"/>
                <w:kern w:val="0"/>
                <w:sz w:val="28"/>
                <w:szCs w:val="28"/>
              </w:rPr>
              <w:lastRenderedPageBreak/>
              <w:t>200000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lastRenderedPageBreak/>
              <w:t xml:space="preserve">　</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或,≥</w:t>
            </w:r>
            <w:r w:rsidRPr="00147079">
              <w:rPr>
                <w:rFonts w:ascii="宋体" w:hAnsi="宋体" w:cs="宋体" w:hint="eastAsia"/>
                <w:kern w:val="0"/>
                <w:sz w:val="28"/>
                <w:szCs w:val="28"/>
              </w:rPr>
              <w:lastRenderedPageBreak/>
              <w:t>10000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lastRenderedPageBreak/>
              <w:t>≥1000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且,</w:t>
            </w:r>
            <w:r w:rsidRPr="00147079">
              <w:rPr>
                <w:rFonts w:ascii="宋体" w:hAnsi="宋体" w:cs="宋体" w:hint="eastAsia"/>
                <w:kern w:val="0"/>
                <w:sz w:val="28"/>
                <w:szCs w:val="28"/>
              </w:rPr>
              <w:lastRenderedPageBreak/>
              <w:t>≥5000</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lastRenderedPageBreak/>
              <w:t>≥100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且,</w:t>
            </w:r>
            <w:r w:rsidRPr="00147079">
              <w:rPr>
                <w:rFonts w:ascii="宋体" w:hAnsi="宋体" w:cs="宋体" w:hint="eastAsia"/>
                <w:kern w:val="0"/>
                <w:sz w:val="28"/>
                <w:szCs w:val="28"/>
              </w:rPr>
              <w:lastRenderedPageBreak/>
              <w:t>≥2000</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lastRenderedPageBreak/>
              <w:t>＜100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或,＜</w:t>
            </w:r>
            <w:r w:rsidRPr="00147079">
              <w:rPr>
                <w:rFonts w:ascii="宋体" w:hAnsi="宋体" w:cs="宋体" w:hint="eastAsia"/>
                <w:kern w:val="0"/>
                <w:sz w:val="28"/>
                <w:szCs w:val="28"/>
              </w:rPr>
              <w:lastRenderedPageBreak/>
              <w:t>2000</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lastRenderedPageBreak/>
              <w:t>14</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物业管理</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≥5000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≥1000</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≥500</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＜500</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15</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租赁和商务服务业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或,≥120000</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且,≥8000</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且,≥100</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或,＜100</w:t>
            </w:r>
          </w:p>
        </w:tc>
      </w:tr>
      <w:tr w:rsidR="00536B83" w:rsidRPr="00147079">
        <w:trPr>
          <w:trHeight w:val="369"/>
          <w:jc w:val="center"/>
        </w:trPr>
        <w:tc>
          <w:tcPr>
            <w:tcW w:w="142" w:type="pct"/>
            <w:tcBorders>
              <w:top w:val="nil"/>
              <w:left w:val="single" w:sz="4" w:space="0" w:color="auto"/>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b/>
                <w:kern w:val="0"/>
                <w:sz w:val="28"/>
                <w:szCs w:val="28"/>
              </w:rPr>
            </w:pPr>
            <w:r w:rsidRPr="00147079">
              <w:rPr>
                <w:rFonts w:ascii="宋体" w:hAnsi="宋体" w:cs="宋体" w:hint="eastAsia"/>
                <w:b/>
                <w:kern w:val="0"/>
                <w:sz w:val="28"/>
                <w:szCs w:val="28"/>
              </w:rPr>
              <w:t>16</w:t>
            </w:r>
          </w:p>
        </w:tc>
        <w:tc>
          <w:tcPr>
            <w:tcW w:w="592" w:type="pct"/>
            <w:tcBorders>
              <w:top w:val="nil"/>
              <w:left w:val="nil"/>
              <w:bottom w:val="single" w:sz="4" w:space="0" w:color="auto"/>
              <w:right w:val="single" w:sz="4" w:space="0" w:color="auto"/>
            </w:tcBorders>
            <w:vAlign w:val="center"/>
          </w:tcPr>
          <w:p w:rsidR="00536B83" w:rsidRPr="00147079" w:rsidRDefault="002F16EF">
            <w:pPr>
              <w:spacing w:line="240" w:lineRule="atLeast"/>
              <w:ind w:leftChars="-13" w:left="-27" w:rightChars="-31" w:right="-65"/>
              <w:jc w:val="left"/>
              <w:rPr>
                <w:rFonts w:ascii="宋体" w:hAnsi="宋体" w:cs="宋体"/>
                <w:b/>
                <w:kern w:val="0"/>
                <w:sz w:val="28"/>
                <w:szCs w:val="28"/>
              </w:rPr>
            </w:pPr>
            <w:r w:rsidRPr="00147079">
              <w:rPr>
                <w:rFonts w:ascii="宋体" w:hAnsi="宋体" w:cs="宋体" w:hint="eastAsia"/>
                <w:b/>
                <w:kern w:val="0"/>
                <w:sz w:val="28"/>
                <w:szCs w:val="28"/>
              </w:rPr>
              <w:t>其他未列明行业</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≥300</w:t>
            </w:r>
          </w:p>
        </w:tc>
        <w:tc>
          <w:tcPr>
            <w:tcW w:w="290"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9"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38"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ind w:leftChars="-51" w:left="-107" w:rightChars="-51" w:right="-107"/>
              <w:jc w:val="center"/>
              <w:rPr>
                <w:rFonts w:ascii="宋体" w:hAnsi="宋体" w:cs="宋体"/>
                <w:kern w:val="0"/>
                <w:sz w:val="28"/>
                <w:szCs w:val="28"/>
              </w:rPr>
            </w:pPr>
            <w:r w:rsidRPr="00147079">
              <w:rPr>
                <w:rFonts w:ascii="宋体" w:hAnsi="宋体" w:cs="宋体" w:hint="eastAsia"/>
                <w:kern w:val="0"/>
                <w:sz w:val="28"/>
                <w:szCs w:val="28"/>
              </w:rPr>
              <w:t>≥100</w:t>
            </w:r>
          </w:p>
        </w:tc>
        <w:tc>
          <w:tcPr>
            <w:tcW w:w="292"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8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396"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28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34"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c>
          <w:tcPr>
            <w:tcW w:w="403"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＜10</w:t>
            </w:r>
          </w:p>
        </w:tc>
        <w:tc>
          <w:tcPr>
            <w:tcW w:w="427" w:type="pct"/>
            <w:tcBorders>
              <w:top w:val="nil"/>
              <w:left w:val="nil"/>
              <w:bottom w:val="single" w:sz="4" w:space="0" w:color="auto"/>
              <w:right w:val="single" w:sz="4" w:space="0" w:color="auto"/>
            </w:tcBorders>
            <w:noWrap/>
            <w:vAlign w:val="center"/>
          </w:tcPr>
          <w:p w:rsidR="00536B83" w:rsidRPr="00147079" w:rsidRDefault="002F16EF">
            <w:pPr>
              <w:widowControl/>
              <w:spacing w:line="240" w:lineRule="atLeast"/>
              <w:jc w:val="center"/>
              <w:rPr>
                <w:rFonts w:ascii="宋体" w:hAnsi="宋体" w:cs="宋体"/>
                <w:kern w:val="0"/>
                <w:sz w:val="28"/>
                <w:szCs w:val="28"/>
              </w:rPr>
            </w:pPr>
            <w:r w:rsidRPr="00147079">
              <w:rPr>
                <w:rFonts w:ascii="宋体" w:hAnsi="宋体" w:cs="宋体" w:hint="eastAsia"/>
                <w:kern w:val="0"/>
                <w:sz w:val="28"/>
                <w:szCs w:val="28"/>
              </w:rPr>
              <w:t xml:space="preserve">　</w:t>
            </w:r>
          </w:p>
        </w:tc>
      </w:tr>
    </w:tbl>
    <w:p w:rsidR="00536B83" w:rsidRPr="00A02B2E" w:rsidRDefault="002F16EF">
      <w:pPr>
        <w:ind w:firstLine="404"/>
        <w:rPr>
          <w:rFonts w:ascii="宋体" w:hAnsi="宋体"/>
          <w:sz w:val="28"/>
          <w:szCs w:val="28"/>
        </w:rPr>
      </w:pPr>
      <w:r w:rsidRPr="00147079">
        <w:rPr>
          <w:rFonts w:ascii="宋体" w:hAnsi="宋体"/>
          <w:sz w:val="28"/>
          <w:szCs w:val="28"/>
        </w:rPr>
        <w:t>注：</w:t>
      </w:r>
      <w:r w:rsidRPr="00147079">
        <w:rPr>
          <w:rFonts w:ascii="宋体" w:hAnsi="宋体" w:hint="eastAsia"/>
          <w:sz w:val="28"/>
          <w:szCs w:val="28"/>
        </w:rPr>
        <w:t>大型、中型和小型企业须同时满足所列指标的下限，否则下划一档；微型企业只须满足所列指标中的一项即可。</w:t>
      </w:r>
    </w:p>
    <w:sectPr w:rsidR="00536B83" w:rsidRPr="00A02B2E" w:rsidSect="00536B83">
      <w:pgSz w:w="16838" w:h="11906" w:orient="landscape"/>
      <w:pgMar w:top="1440" w:right="820"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A78" w:rsidRDefault="00F27A78" w:rsidP="00536B83">
      <w:r>
        <w:separator/>
      </w:r>
    </w:p>
  </w:endnote>
  <w:endnote w:type="continuationSeparator" w:id="1">
    <w:p w:rsidR="00F27A78" w:rsidRDefault="00F27A78" w:rsidP="00536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6E" w:rsidRDefault="00BF0FEB">
    <w:pPr>
      <w:pStyle w:val="ad"/>
    </w:pPr>
    <w:r>
      <w:rPr>
        <w:noProof/>
      </w:rPr>
      <w:pict>
        <v:shapetype id="_x0000_t202" coordsize="21600,21600" o:spt="202" path="m,l,21600r21600,l21600,xe">
          <v:stroke joinstyle="miter"/>
          <v:path gradientshapeok="t" o:connecttype="rect"/>
        </v:shapetype>
        <v:shape id="文本框 1026" o:spid="_x0000_s4097" type="#_x0000_t202" style="position:absolute;margin-left:0;margin-top:0;width:9.0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" filled="f" stroked="f">
          <v:path arrowok="t"/>
          <v:textbox style="mso-fit-shape-to-text:t" inset="0,0,0,0">
            <w:txbxContent>
              <w:p w:rsidR="009B166E" w:rsidRDefault="00BF0FEB">
                <w:pPr>
                  <w:pStyle w:val="ad"/>
                </w:pPr>
                <w:r>
                  <w:rPr>
                    <w:noProof/>
                  </w:rPr>
                  <w:fldChar w:fldCharType="begin"/>
                </w:r>
                <w:r w:rsidR="009B166E">
                  <w:rPr>
                    <w:noProof/>
                  </w:rPr>
                  <w:instrText xml:space="preserve"> PAGE  \* MERGEFORMAT </w:instrText>
                </w:r>
                <w:r>
                  <w:rPr>
                    <w:noProof/>
                  </w:rPr>
                  <w:fldChar w:fldCharType="separate"/>
                </w:r>
                <w:r w:rsidR="00B0367C">
                  <w:rPr>
                    <w:noProof/>
                  </w:rPr>
                  <w:t>3</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A78" w:rsidRDefault="00F27A78" w:rsidP="00536B83">
      <w:r>
        <w:separator/>
      </w:r>
    </w:p>
  </w:footnote>
  <w:footnote w:type="continuationSeparator" w:id="1">
    <w:p w:rsidR="00F27A78" w:rsidRDefault="00F27A78" w:rsidP="00536B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6F7727"/>
    <w:multiLevelType w:val="singleLevel"/>
    <w:tmpl w:val="2ECCA702"/>
    <w:lvl w:ilvl="0">
      <w:start w:val="4"/>
      <w:numFmt w:val="chineseCounting"/>
      <w:suff w:val="space"/>
      <w:lvlText w:val="第%1章"/>
      <w:lvlJc w:val="left"/>
      <w:rPr>
        <w:rFonts w:hint="eastAsia"/>
        <w:lang w:val="en-US"/>
      </w:rPr>
    </w:lvl>
  </w:abstractNum>
  <w:abstractNum w:abstractNumId="1">
    <w:nsid w:val="CB27A980"/>
    <w:multiLevelType w:val="singleLevel"/>
    <w:tmpl w:val="CB27A980"/>
    <w:lvl w:ilvl="0">
      <w:start w:val="1"/>
      <w:numFmt w:val="decimal"/>
      <w:suff w:val="nothing"/>
      <w:lvlText w:val="%1、"/>
      <w:lvlJc w:val="left"/>
    </w:lvl>
  </w:abstractNum>
  <w:abstractNum w:abstractNumId="2">
    <w:nsid w:val="E4B36855"/>
    <w:multiLevelType w:val="singleLevel"/>
    <w:tmpl w:val="E4B36855"/>
    <w:lvl w:ilvl="0">
      <w:start w:val="1"/>
      <w:numFmt w:val="chineseCounting"/>
      <w:suff w:val="nothing"/>
      <w:lvlText w:val="%1、"/>
      <w:lvlJc w:val="left"/>
      <w:rPr>
        <w:rFonts w:hint="eastAsia"/>
      </w:rPr>
    </w:lvl>
  </w:abstractNum>
  <w:abstractNum w:abstractNumId="3">
    <w:nsid w:val="237E4D61"/>
    <w:multiLevelType w:val="multilevel"/>
    <w:tmpl w:val="237E4D61"/>
    <w:lvl w:ilvl="0">
      <w:start w:val="1"/>
      <w:numFmt w:val="japaneseCounting"/>
      <w:pStyle w:val="a"/>
      <w:lvlText w:val="第%1章"/>
      <w:lvlJc w:val="left"/>
      <w:pPr>
        <w:ind w:left="420" w:hanging="420"/>
      </w:pPr>
      <w:rPr>
        <w:rFonts w:ascii="黑体" w:eastAsia="黑体" w:hint="eastAsia"/>
        <w:b w:val="0"/>
        <w:sz w:val="36"/>
        <w:lang w:val="en-US"/>
      </w:rPr>
    </w:lvl>
    <w:lvl w:ilvl="1">
      <w:start w:val="1"/>
      <w:numFmt w:val="decimal"/>
      <w:isLgl/>
      <w:lvlText w:val="%1.%2"/>
      <w:lvlJc w:val="left"/>
      <w:pPr>
        <w:tabs>
          <w:tab w:val="left" w:pos="971"/>
        </w:tabs>
        <w:ind w:left="12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2">
      <w:start w:val="1"/>
      <w:numFmt w:val="decimal"/>
      <w:isLgl/>
      <w:lvlText w:val="%1.%2.%3"/>
      <w:lvlJc w:val="left"/>
      <w:pPr>
        <w:tabs>
          <w:tab w:val="left" w:pos="2978"/>
        </w:tabs>
        <w:ind w:left="2127"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start w:val="1"/>
      <w:numFmt w:val="decimal"/>
      <w:isLgl/>
      <w:lvlText w:val="%1.%2.%3.%4"/>
      <w:lvlJc w:val="left"/>
      <w:pPr>
        <w:tabs>
          <w:tab w:val="left" w:pos="1254"/>
        </w:tabs>
        <w:ind w:left="120" w:firstLine="0"/>
      </w:pPr>
      <w:rPr>
        <w:rFonts w:hint="eastAsia"/>
      </w:rPr>
    </w:lvl>
    <w:lvl w:ilvl="4">
      <w:start w:val="1"/>
      <w:numFmt w:val="decimal"/>
      <w:lvlText w:val="%1.%2.%3.%4.%5"/>
      <w:lvlJc w:val="left"/>
      <w:pPr>
        <w:tabs>
          <w:tab w:val="left" w:pos="4970"/>
        </w:tabs>
        <w:ind w:left="4740" w:hanging="850"/>
      </w:pPr>
      <w:rPr>
        <w:rFonts w:hint="eastAsia"/>
      </w:rPr>
    </w:lvl>
    <w:lvl w:ilvl="5">
      <w:start w:val="1"/>
      <w:numFmt w:val="decimal"/>
      <w:lvlText w:val="%1.%2.%3.%4.%5.%6"/>
      <w:lvlJc w:val="left"/>
      <w:pPr>
        <w:tabs>
          <w:tab w:val="left" w:pos="5755"/>
        </w:tabs>
        <w:ind w:left="5449" w:hanging="1134"/>
      </w:pPr>
      <w:rPr>
        <w:rFonts w:hint="eastAsia"/>
      </w:rPr>
    </w:lvl>
    <w:lvl w:ilvl="6">
      <w:start w:val="1"/>
      <w:numFmt w:val="decimal"/>
      <w:lvlText w:val="%1.%2.%3.%4.%5.%6.%7"/>
      <w:lvlJc w:val="left"/>
      <w:pPr>
        <w:tabs>
          <w:tab w:val="left" w:pos="6540"/>
        </w:tabs>
        <w:ind w:left="6016" w:hanging="1276"/>
      </w:pPr>
      <w:rPr>
        <w:rFonts w:hint="eastAsia"/>
      </w:rPr>
    </w:lvl>
    <w:lvl w:ilvl="7">
      <w:start w:val="1"/>
      <w:numFmt w:val="decimal"/>
      <w:lvlText w:val="%1.%2.%3.%4.%5.%6.%7.%8"/>
      <w:lvlJc w:val="left"/>
      <w:pPr>
        <w:tabs>
          <w:tab w:val="left" w:pos="6965"/>
        </w:tabs>
        <w:ind w:left="6583" w:hanging="1418"/>
      </w:pPr>
      <w:rPr>
        <w:rFonts w:hint="eastAsia"/>
      </w:rPr>
    </w:lvl>
    <w:lvl w:ilvl="8">
      <w:start w:val="1"/>
      <w:numFmt w:val="decimal"/>
      <w:lvlText w:val="%1.%2.%3.%4.%5.%6.%7.%8.%9"/>
      <w:lvlJc w:val="left"/>
      <w:pPr>
        <w:tabs>
          <w:tab w:val="left" w:pos="7751"/>
        </w:tabs>
        <w:ind w:left="7291" w:hanging="1700"/>
      </w:pPr>
      <w:rPr>
        <w:rFonts w:hint="eastAsia"/>
      </w:rPr>
    </w:lvl>
  </w:abstractNum>
  <w:abstractNum w:abstractNumId="4">
    <w:nsid w:val="36918A02"/>
    <w:multiLevelType w:val="singleLevel"/>
    <w:tmpl w:val="36918A02"/>
    <w:lvl w:ilvl="0">
      <w:start w:val="2"/>
      <w:numFmt w:val="chineseCounting"/>
      <w:suff w:val="nothing"/>
      <w:lvlText w:val="（%1）"/>
      <w:lvlJc w:val="left"/>
      <w:rPr>
        <w:rFonts w:hint="eastAsia"/>
        <w:lang w:val="en-US"/>
      </w:rPr>
    </w:lvl>
  </w:abstractNum>
  <w:abstractNum w:abstractNumId="5">
    <w:nsid w:val="5CAFE306"/>
    <w:multiLevelType w:val="singleLevel"/>
    <w:tmpl w:val="5CAFE306"/>
    <w:lvl w:ilvl="0">
      <w:start w:val="2"/>
      <w:numFmt w:val="chineseCounting"/>
      <w:suff w:val="nothing"/>
      <w:lvlText w:val="（%1）"/>
      <w:lvlJc w:val="left"/>
    </w:lvl>
  </w:abstractNum>
  <w:abstractNum w:abstractNumId="6">
    <w:nsid w:val="7E281066"/>
    <w:multiLevelType w:val="multilevel"/>
    <w:tmpl w:val="7E281066"/>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1536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356639F"/>
    <w:rsid w:val="00001F42"/>
    <w:rsid w:val="0001252D"/>
    <w:rsid w:val="00014078"/>
    <w:rsid w:val="000151DA"/>
    <w:rsid w:val="000154B4"/>
    <w:rsid w:val="00015953"/>
    <w:rsid w:val="00024197"/>
    <w:rsid w:val="0002643C"/>
    <w:rsid w:val="00027FF2"/>
    <w:rsid w:val="000334F9"/>
    <w:rsid w:val="00034951"/>
    <w:rsid w:val="00037C13"/>
    <w:rsid w:val="00040DB1"/>
    <w:rsid w:val="0004332A"/>
    <w:rsid w:val="00043634"/>
    <w:rsid w:val="000444F8"/>
    <w:rsid w:val="000512F5"/>
    <w:rsid w:val="000523FD"/>
    <w:rsid w:val="000556AB"/>
    <w:rsid w:val="00062931"/>
    <w:rsid w:val="00065D65"/>
    <w:rsid w:val="00066F64"/>
    <w:rsid w:val="00067F9D"/>
    <w:rsid w:val="00071F62"/>
    <w:rsid w:val="000735C3"/>
    <w:rsid w:val="000821BE"/>
    <w:rsid w:val="00087D7F"/>
    <w:rsid w:val="0009108C"/>
    <w:rsid w:val="000936B7"/>
    <w:rsid w:val="00093862"/>
    <w:rsid w:val="00095880"/>
    <w:rsid w:val="0009697B"/>
    <w:rsid w:val="000A17F9"/>
    <w:rsid w:val="000A79AE"/>
    <w:rsid w:val="000B2F6E"/>
    <w:rsid w:val="000C5504"/>
    <w:rsid w:val="000C7813"/>
    <w:rsid w:val="000D0E7F"/>
    <w:rsid w:val="000D5847"/>
    <w:rsid w:val="000D6B0E"/>
    <w:rsid w:val="000E3822"/>
    <w:rsid w:val="000E39C3"/>
    <w:rsid w:val="000E4427"/>
    <w:rsid w:val="000E7AA7"/>
    <w:rsid w:val="000F5AF9"/>
    <w:rsid w:val="00101CAB"/>
    <w:rsid w:val="0010641E"/>
    <w:rsid w:val="001075DE"/>
    <w:rsid w:val="001111DF"/>
    <w:rsid w:val="00111344"/>
    <w:rsid w:val="0011357C"/>
    <w:rsid w:val="0013512E"/>
    <w:rsid w:val="00143163"/>
    <w:rsid w:val="0014578A"/>
    <w:rsid w:val="00147079"/>
    <w:rsid w:val="0016187A"/>
    <w:rsid w:val="00162B2F"/>
    <w:rsid w:val="001727E8"/>
    <w:rsid w:val="001730CC"/>
    <w:rsid w:val="0017395F"/>
    <w:rsid w:val="00175566"/>
    <w:rsid w:val="001822C7"/>
    <w:rsid w:val="00182D74"/>
    <w:rsid w:val="001832E5"/>
    <w:rsid w:val="00185044"/>
    <w:rsid w:val="00191157"/>
    <w:rsid w:val="0019305E"/>
    <w:rsid w:val="0019398E"/>
    <w:rsid w:val="0019753C"/>
    <w:rsid w:val="00197D69"/>
    <w:rsid w:val="001A26B5"/>
    <w:rsid w:val="001A3AB5"/>
    <w:rsid w:val="001A5597"/>
    <w:rsid w:val="001A5951"/>
    <w:rsid w:val="001A5E1C"/>
    <w:rsid w:val="001A748F"/>
    <w:rsid w:val="001B0582"/>
    <w:rsid w:val="001B0713"/>
    <w:rsid w:val="001B20DA"/>
    <w:rsid w:val="001C0326"/>
    <w:rsid w:val="001C363D"/>
    <w:rsid w:val="001C53C1"/>
    <w:rsid w:val="001D18BB"/>
    <w:rsid w:val="001D1EFB"/>
    <w:rsid w:val="001D2522"/>
    <w:rsid w:val="001D4538"/>
    <w:rsid w:val="001D751A"/>
    <w:rsid w:val="001E556A"/>
    <w:rsid w:val="001E71F6"/>
    <w:rsid w:val="001F7DE2"/>
    <w:rsid w:val="00200885"/>
    <w:rsid w:val="00202992"/>
    <w:rsid w:val="00205551"/>
    <w:rsid w:val="002055A8"/>
    <w:rsid w:val="00207447"/>
    <w:rsid w:val="00212DB3"/>
    <w:rsid w:val="00217E5D"/>
    <w:rsid w:val="0022610B"/>
    <w:rsid w:val="002378EE"/>
    <w:rsid w:val="002429A6"/>
    <w:rsid w:val="0024658B"/>
    <w:rsid w:val="002507E3"/>
    <w:rsid w:val="0025172A"/>
    <w:rsid w:val="002540A0"/>
    <w:rsid w:val="00261ED2"/>
    <w:rsid w:val="00263A3E"/>
    <w:rsid w:val="0026524E"/>
    <w:rsid w:val="00276C6F"/>
    <w:rsid w:val="0028760A"/>
    <w:rsid w:val="00295FBA"/>
    <w:rsid w:val="002A14A5"/>
    <w:rsid w:val="002C0C88"/>
    <w:rsid w:val="002C17A3"/>
    <w:rsid w:val="002C28ED"/>
    <w:rsid w:val="002D3894"/>
    <w:rsid w:val="002D637E"/>
    <w:rsid w:val="002E3DD2"/>
    <w:rsid w:val="002E76EC"/>
    <w:rsid w:val="002F151F"/>
    <w:rsid w:val="002F16EF"/>
    <w:rsid w:val="002F219E"/>
    <w:rsid w:val="00300F1E"/>
    <w:rsid w:val="0030599C"/>
    <w:rsid w:val="00316532"/>
    <w:rsid w:val="00316970"/>
    <w:rsid w:val="00324122"/>
    <w:rsid w:val="003275DB"/>
    <w:rsid w:val="00331D22"/>
    <w:rsid w:val="00341F01"/>
    <w:rsid w:val="00344D1E"/>
    <w:rsid w:val="00354150"/>
    <w:rsid w:val="00361C11"/>
    <w:rsid w:val="00364EBE"/>
    <w:rsid w:val="00364FFE"/>
    <w:rsid w:val="0036757E"/>
    <w:rsid w:val="00367CFE"/>
    <w:rsid w:val="0037098B"/>
    <w:rsid w:val="00373DA6"/>
    <w:rsid w:val="0037728C"/>
    <w:rsid w:val="00377D6A"/>
    <w:rsid w:val="003843AC"/>
    <w:rsid w:val="003862D7"/>
    <w:rsid w:val="00387F19"/>
    <w:rsid w:val="00390D7C"/>
    <w:rsid w:val="0039365E"/>
    <w:rsid w:val="003A02B8"/>
    <w:rsid w:val="003A6E53"/>
    <w:rsid w:val="003B4257"/>
    <w:rsid w:val="003B4925"/>
    <w:rsid w:val="003C4D64"/>
    <w:rsid w:val="003C7A63"/>
    <w:rsid w:val="003C7AF1"/>
    <w:rsid w:val="003D3B29"/>
    <w:rsid w:val="003D44C4"/>
    <w:rsid w:val="003D5137"/>
    <w:rsid w:val="003D553A"/>
    <w:rsid w:val="003D5C65"/>
    <w:rsid w:val="003D6297"/>
    <w:rsid w:val="003E5031"/>
    <w:rsid w:val="003F121E"/>
    <w:rsid w:val="003F6A20"/>
    <w:rsid w:val="004059F5"/>
    <w:rsid w:val="004066FA"/>
    <w:rsid w:val="00406C64"/>
    <w:rsid w:val="00411F8F"/>
    <w:rsid w:val="00412882"/>
    <w:rsid w:val="00414C78"/>
    <w:rsid w:val="004160CF"/>
    <w:rsid w:val="00424F7F"/>
    <w:rsid w:val="00432F59"/>
    <w:rsid w:val="004335C1"/>
    <w:rsid w:val="00434FA4"/>
    <w:rsid w:val="00435D32"/>
    <w:rsid w:val="00442A37"/>
    <w:rsid w:val="004435B5"/>
    <w:rsid w:val="00445814"/>
    <w:rsid w:val="00451975"/>
    <w:rsid w:val="00451AB1"/>
    <w:rsid w:val="00453720"/>
    <w:rsid w:val="00465364"/>
    <w:rsid w:val="00465CDA"/>
    <w:rsid w:val="00466754"/>
    <w:rsid w:val="00466EC8"/>
    <w:rsid w:val="0046755C"/>
    <w:rsid w:val="00470FE5"/>
    <w:rsid w:val="00473257"/>
    <w:rsid w:val="0048532B"/>
    <w:rsid w:val="00485460"/>
    <w:rsid w:val="004875DB"/>
    <w:rsid w:val="00492591"/>
    <w:rsid w:val="00493C57"/>
    <w:rsid w:val="00495EE1"/>
    <w:rsid w:val="00497E74"/>
    <w:rsid w:val="004A1243"/>
    <w:rsid w:val="004B06EA"/>
    <w:rsid w:val="004B1E4B"/>
    <w:rsid w:val="004B7F42"/>
    <w:rsid w:val="004D3CAD"/>
    <w:rsid w:val="004D4EFC"/>
    <w:rsid w:val="004E2EE4"/>
    <w:rsid w:val="004E3D97"/>
    <w:rsid w:val="004E73BE"/>
    <w:rsid w:val="00511996"/>
    <w:rsid w:val="005224A0"/>
    <w:rsid w:val="0052332E"/>
    <w:rsid w:val="0053088B"/>
    <w:rsid w:val="00536B83"/>
    <w:rsid w:val="00540D77"/>
    <w:rsid w:val="00543B03"/>
    <w:rsid w:val="00545C25"/>
    <w:rsid w:val="005468B8"/>
    <w:rsid w:val="0054767B"/>
    <w:rsid w:val="00547FEC"/>
    <w:rsid w:val="00553CCF"/>
    <w:rsid w:val="005542EB"/>
    <w:rsid w:val="00557373"/>
    <w:rsid w:val="00561298"/>
    <w:rsid w:val="005657E6"/>
    <w:rsid w:val="00570FEC"/>
    <w:rsid w:val="0057177B"/>
    <w:rsid w:val="00573BBA"/>
    <w:rsid w:val="00573E24"/>
    <w:rsid w:val="00575920"/>
    <w:rsid w:val="00577578"/>
    <w:rsid w:val="005801C9"/>
    <w:rsid w:val="0058781B"/>
    <w:rsid w:val="0059104F"/>
    <w:rsid w:val="00593E4B"/>
    <w:rsid w:val="00595C8C"/>
    <w:rsid w:val="005A50EC"/>
    <w:rsid w:val="005B080C"/>
    <w:rsid w:val="005B54B4"/>
    <w:rsid w:val="005B58F8"/>
    <w:rsid w:val="005C3DEC"/>
    <w:rsid w:val="005C710A"/>
    <w:rsid w:val="005D7B32"/>
    <w:rsid w:val="005D7FEC"/>
    <w:rsid w:val="005E08D7"/>
    <w:rsid w:val="005E33AE"/>
    <w:rsid w:val="005E6F3E"/>
    <w:rsid w:val="005E7195"/>
    <w:rsid w:val="005E76C4"/>
    <w:rsid w:val="005F057E"/>
    <w:rsid w:val="005F07BA"/>
    <w:rsid w:val="005F0A81"/>
    <w:rsid w:val="005F2E94"/>
    <w:rsid w:val="005F336D"/>
    <w:rsid w:val="005F4194"/>
    <w:rsid w:val="005F6502"/>
    <w:rsid w:val="00602278"/>
    <w:rsid w:val="00606EF5"/>
    <w:rsid w:val="00616C54"/>
    <w:rsid w:val="0061785F"/>
    <w:rsid w:val="00633529"/>
    <w:rsid w:val="00634EAD"/>
    <w:rsid w:val="00640F79"/>
    <w:rsid w:val="00645BD2"/>
    <w:rsid w:val="00645C2E"/>
    <w:rsid w:val="006470AA"/>
    <w:rsid w:val="00650908"/>
    <w:rsid w:val="00651D3F"/>
    <w:rsid w:val="00656A16"/>
    <w:rsid w:val="00657A8C"/>
    <w:rsid w:val="00662C08"/>
    <w:rsid w:val="00665229"/>
    <w:rsid w:val="006660E9"/>
    <w:rsid w:val="006706E6"/>
    <w:rsid w:val="00670956"/>
    <w:rsid w:val="00670CBE"/>
    <w:rsid w:val="006738D0"/>
    <w:rsid w:val="00683FA3"/>
    <w:rsid w:val="00685AE2"/>
    <w:rsid w:val="00686F89"/>
    <w:rsid w:val="0069167C"/>
    <w:rsid w:val="00691ECA"/>
    <w:rsid w:val="00692BC1"/>
    <w:rsid w:val="006956C3"/>
    <w:rsid w:val="0069663E"/>
    <w:rsid w:val="006A3F34"/>
    <w:rsid w:val="006A6FE6"/>
    <w:rsid w:val="006B039A"/>
    <w:rsid w:val="006C4D63"/>
    <w:rsid w:val="006D463A"/>
    <w:rsid w:val="006E23AF"/>
    <w:rsid w:val="006E4442"/>
    <w:rsid w:val="006E47B2"/>
    <w:rsid w:val="006E53DA"/>
    <w:rsid w:val="006E7609"/>
    <w:rsid w:val="006F3E2A"/>
    <w:rsid w:val="006F51AB"/>
    <w:rsid w:val="0070270B"/>
    <w:rsid w:val="00705CC8"/>
    <w:rsid w:val="00713C7B"/>
    <w:rsid w:val="00717A1E"/>
    <w:rsid w:val="007207D2"/>
    <w:rsid w:val="00722E2F"/>
    <w:rsid w:val="00723640"/>
    <w:rsid w:val="00727DFD"/>
    <w:rsid w:val="00733CC5"/>
    <w:rsid w:val="007343F8"/>
    <w:rsid w:val="00736CFC"/>
    <w:rsid w:val="007465A4"/>
    <w:rsid w:val="00746D64"/>
    <w:rsid w:val="00750EF8"/>
    <w:rsid w:val="0075343C"/>
    <w:rsid w:val="0075678A"/>
    <w:rsid w:val="007627D5"/>
    <w:rsid w:val="00766337"/>
    <w:rsid w:val="00767696"/>
    <w:rsid w:val="0078133C"/>
    <w:rsid w:val="00784C8E"/>
    <w:rsid w:val="00784D9D"/>
    <w:rsid w:val="00787D64"/>
    <w:rsid w:val="00790C39"/>
    <w:rsid w:val="00793541"/>
    <w:rsid w:val="00794E71"/>
    <w:rsid w:val="007965EE"/>
    <w:rsid w:val="007A209F"/>
    <w:rsid w:val="007B373D"/>
    <w:rsid w:val="007B53F8"/>
    <w:rsid w:val="007B61CC"/>
    <w:rsid w:val="007C5CBF"/>
    <w:rsid w:val="007D057A"/>
    <w:rsid w:val="007D1456"/>
    <w:rsid w:val="007D399E"/>
    <w:rsid w:val="007D4877"/>
    <w:rsid w:val="007D66F7"/>
    <w:rsid w:val="007E1767"/>
    <w:rsid w:val="007E180B"/>
    <w:rsid w:val="007E1F4B"/>
    <w:rsid w:val="007E3658"/>
    <w:rsid w:val="007E4614"/>
    <w:rsid w:val="007E6680"/>
    <w:rsid w:val="007F1014"/>
    <w:rsid w:val="007F3AF6"/>
    <w:rsid w:val="00804561"/>
    <w:rsid w:val="008049C2"/>
    <w:rsid w:val="0080714A"/>
    <w:rsid w:val="00807CD8"/>
    <w:rsid w:val="0081376C"/>
    <w:rsid w:val="00816DD0"/>
    <w:rsid w:val="00826C14"/>
    <w:rsid w:val="00833539"/>
    <w:rsid w:val="00842A0B"/>
    <w:rsid w:val="00845B8D"/>
    <w:rsid w:val="00852816"/>
    <w:rsid w:val="00855AB4"/>
    <w:rsid w:val="00862277"/>
    <w:rsid w:val="00864292"/>
    <w:rsid w:val="00867E61"/>
    <w:rsid w:val="00870730"/>
    <w:rsid w:val="00873F29"/>
    <w:rsid w:val="00875511"/>
    <w:rsid w:val="00875931"/>
    <w:rsid w:val="008834FD"/>
    <w:rsid w:val="0088412F"/>
    <w:rsid w:val="00885BDD"/>
    <w:rsid w:val="00885C31"/>
    <w:rsid w:val="0089101B"/>
    <w:rsid w:val="00894846"/>
    <w:rsid w:val="008960C1"/>
    <w:rsid w:val="00897DE2"/>
    <w:rsid w:val="008A15B6"/>
    <w:rsid w:val="008A1D8C"/>
    <w:rsid w:val="008B0178"/>
    <w:rsid w:val="008B10D0"/>
    <w:rsid w:val="008B1385"/>
    <w:rsid w:val="008B4FE0"/>
    <w:rsid w:val="008C2C41"/>
    <w:rsid w:val="008C3589"/>
    <w:rsid w:val="008D0AD4"/>
    <w:rsid w:val="008D12DE"/>
    <w:rsid w:val="008D1CAB"/>
    <w:rsid w:val="008E0155"/>
    <w:rsid w:val="008E1B85"/>
    <w:rsid w:val="008E4C56"/>
    <w:rsid w:val="008F38AF"/>
    <w:rsid w:val="008F3DC3"/>
    <w:rsid w:val="008F43F3"/>
    <w:rsid w:val="008F76E0"/>
    <w:rsid w:val="00905CD7"/>
    <w:rsid w:val="00910368"/>
    <w:rsid w:val="00915058"/>
    <w:rsid w:val="00916B95"/>
    <w:rsid w:val="00917119"/>
    <w:rsid w:val="00931AD3"/>
    <w:rsid w:val="009415A8"/>
    <w:rsid w:val="009440A3"/>
    <w:rsid w:val="009468D4"/>
    <w:rsid w:val="00951FA1"/>
    <w:rsid w:val="00952935"/>
    <w:rsid w:val="00953E89"/>
    <w:rsid w:val="00970895"/>
    <w:rsid w:val="00971C02"/>
    <w:rsid w:val="00973DB2"/>
    <w:rsid w:val="00975774"/>
    <w:rsid w:val="00980D80"/>
    <w:rsid w:val="00983D7E"/>
    <w:rsid w:val="00983E33"/>
    <w:rsid w:val="00990EBC"/>
    <w:rsid w:val="00990F59"/>
    <w:rsid w:val="00996336"/>
    <w:rsid w:val="00996ABF"/>
    <w:rsid w:val="009977B1"/>
    <w:rsid w:val="009A0B9A"/>
    <w:rsid w:val="009B166E"/>
    <w:rsid w:val="009B3F2B"/>
    <w:rsid w:val="009B455E"/>
    <w:rsid w:val="009B7F84"/>
    <w:rsid w:val="009C0A96"/>
    <w:rsid w:val="009C1560"/>
    <w:rsid w:val="009C6234"/>
    <w:rsid w:val="009C6BFF"/>
    <w:rsid w:val="009C7270"/>
    <w:rsid w:val="009D0E15"/>
    <w:rsid w:val="009D2BA5"/>
    <w:rsid w:val="009D3641"/>
    <w:rsid w:val="009E0410"/>
    <w:rsid w:val="009E3D5A"/>
    <w:rsid w:val="009E49E6"/>
    <w:rsid w:val="009E7BBA"/>
    <w:rsid w:val="009E7FC3"/>
    <w:rsid w:val="009F0A54"/>
    <w:rsid w:val="009F0BA8"/>
    <w:rsid w:val="009F10C2"/>
    <w:rsid w:val="009F32F4"/>
    <w:rsid w:val="009F33F6"/>
    <w:rsid w:val="009F64E5"/>
    <w:rsid w:val="009F6C0F"/>
    <w:rsid w:val="00A016B8"/>
    <w:rsid w:val="00A021D5"/>
    <w:rsid w:val="00A02B2E"/>
    <w:rsid w:val="00A05258"/>
    <w:rsid w:val="00A053CA"/>
    <w:rsid w:val="00A06343"/>
    <w:rsid w:val="00A066A2"/>
    <w:rsid w:val="00A14F2D"/>
    <w:rsid w:val="00A15BEF"/>
    <w:rsid w:val="00A1741B"/>
    <w:rsid w:val="00A2036F"/>
    <w:rsid w:val="00A22A6B"/>
    <w:rsid w:val="00A230DF"/>
    <w:rsid w:val="00A24493"/>
    <w:rsid w:val="00A27456"/>
    <w:rsid w:val="00A31312"/>
    <w:rsid w:val="00A32F6D"/>
    <w:rsid w:val="00A37EF1"/>
    <w:rsid w:val="00A4148F"/>
    <w:rsid w:val="00A51EA5"/>
    <w:rsid w:val="00A61B82"/>
    <w:rsid w:val="00A639D9"/>
    <w:rsid w:val="00A6699F"/>
    <w:rsid w:val="00A678F2"/>
    <w:rsid w:val="00A750CF"/>
    <w:rsid w:val="00A76DF5"/>
    <w:rsid w:val="00A848D6"/>
    <w:rsid w:val="00A85139"/>
    <w:rsid w:val="00A85F43"/>
    <w:rsid w:val="00A862EB"/>
    <w:rsid w:val="00A86A75"/>
    <w:rsid w:val="00A919C7"/>
    <w:rsid w:val="00AA1B71"/>
    <w:rsid w:val="00AA4910"/>
    <w:rsid w:val="00AA66CE"/>
    <w:rsid w:val="00AA75C0"/>
    <w:rsid w:val="00AA7B1D"/>
    <w:rsid w:val="00AB353E"/>
    <w:rsid w:val="00AB5B9D"/>
    <w:rsid w:val="00AB7BA0"/>
    <w:rsid w:val="00AC1A4D"/>
    <w:rsid w:val="00AC26E0"/>
    <w:rsid w:val="00AC2927"/>
    <w:rsid w:val="00AD0B75"/>
    <w:rsid w:val="00AE06F7"/>
    <w:rsid w:val="00AE0CD8"/>
    <w:rsid w:val="00AE171F"/>
    <w:rsid w:val="00AF2064"/>
    <w:rsid w:val="00B002C6"/>
    <w:rsid w:val="00B0367C"/>
    <w:rsid w:val="00B04715"/>
    <w:rsid w:val="00B05DA7"/>
    <w:rsid w:val="00B06445"/>
    <w:rsid w:val="00B06663"/>
    <w:rsid w:val="00B1288C"/>
    <w:rsid w:val="00B129A5"/>
    <w:rsid w:val="00B13C32"/>
    <w:rsid w:val="00B13CA8"/>
    <w:rsid w:val="00B14E52"/>
    <w:rsid w:val="00B152A4"/>
    <w:rsid w:val="00B1671F"/>
    <w:rsid w:val="00B207F0"/>
    <w:rsid w:val="00B2155C"/>
    <w:rsid w:val="00B222A8"/>
    <w:rsid w:val="00B25829"/>
    <w:rsid w:val="00B27003"/>
    <w:rsid w:val="00B30429"/>
    <w:rsid w:val="00B365EB"/>
    <w:rsid w:val="00B47E17"/>
    <w:rsid w:val="00B55B62"/>
    <w:rsid w:val="00B56FB9"/>
    <w:rsid w:val="00B57248"/>
    <w:rsid w:val="00B61EB6"/>
    <w:rsid w:val="00B740CC"/>
    <w:rsid w:val="00B740E6"/>
    <w:rsid w:val="00B752C3"/>
    <w:rsid w:val="00B75FE0"/>
    <w:rsid w:val="00B77F7E"/>
    <w:rsid w:val="00B80E9E"/>
    <w:rsid w:val="00B810DD"/>
    <w:rsid w:val="00B81AE6"/>
    <w:rsid w:val="00B95334"/>
    <w:rsid w:val="00B95609"/>
    <w:rsid w:val="00BA1368"/>
    <w:rsid w:val="00BA601F"/>
    <w:rsid w:val="00BB0C5B"/>
    <w:rsid w:val="00BB148D"/>
    <w:rsid w:val="00BB247B"/>
    <w:rsid w:val="00BB39E0"/>
    <w:rsid w:val="00BC037B"/>
    <w:rsid w:val="00BC5CED"/>
    <w:rsid w:val="00BC6671"/>
    <w:rsid w:val="00BD187D"/>
    <w:rsid w:val="00BD6528"/>
    <w:rsid w:val="00BD79D1"/>
    <w:rsid w:val="00BE6DD1"/>
    <w:rsid w:val="00BF0FEB"/>
    <w:rsid w:val="00BF2B1D"/>
    <w:rsid w:val="00BF33C3"/>
    <w:rsid w:val="00BF4818"/>
    <w:rsid w:val="00BF755D"/>
    <w:rsid w:val="00C042F2"/>
    <w:rsid w:val="00C04EFF"/>
    <w:rsid w:val="00C16B3B"/>
    <w:rsid w:val="00C259C6"/>
    <w:rsid w:val="00C30FDC"/>
    <w:rsid w:val="00C52A21"/>
    <w:rsid w:val="00C52DB9"/>
    <w:rsid w:val="00C54559"/>
    <w:rsid w:val="00C635F6"/>
    <w:rsid w:val="00C63936"/>
    <w:rsid w:val="00C65100"/>
    <w:rsid w:val="00C65A3F"/>
    <w:rsid w:val="00C73436"/>
    <w:rsid w:val="00C76209"/>
    <w:rsid w:val="00C85E46"/>
    <w:rsid w:val="00C907B2"/>
    <w:rsid w:val="00CA740E"/>
    <w:rsid w:val="00CB45A3"/>
    <w:rsid w:val="00CB7E94"/>
    <w:rsid w:val="00CC1ECE"/>
    <w:rsid w:val="00CD4F20"/>
    <w:rsid w:val="00CD5483"/>
    <w:rsid w:val="00CD5A00"/>
    <w:rsid w:val="00CD6058"/>
    <w:rsid w:val="00CE537F"/>
    <w:rsid w:val="00CF0BA5"/>
    <w:rsid w:val="00CF27DE"/>
    <w:rsid w:val="00D02503"/>
    <w:rsid w:val="00D04249"/>
    <w:rsid w:val="00D074DB"/>
    <w:rsid w:val="00D12197"/>
    <w:rsid w:val="00D12AC7"/>
    <w:rsid w:val="00D13222"/>
    <w:rsid w:val="00D13B23"/>
    <w:rsid w:val="00D16FE6"/>
    <w:rsid w:val="00D226C7"/>
    <w:rsid w:val="00D23E41"/>
    <w:rsid w:val="00D246F2"/>
    <w:rsid w:val="00D26356"/>
    <w:rsid w:val="00D30F51"/>
    <w:rsid w:val="00D41BD6"/>
    <w:rsid w:val="00D45AB7"/>
    <w:rsid w:val="00D46E92"/>
    <w:rsid w:val="00D47662"/>
    <w:rsid w:val="00D519AE"/>
    <w:rsid w:val="00D633AD"/>
    <w:rsid w:val="00D658B1"/>
    <w:rsid w:val="00D74304"/>
    <w:rsid w:val="00D75429"/>
    <w:rsid w:val="00D86C6B"/>
    <w:rsid w:val="00D87A59"/>
    <w:rsid w:val="00D93EAC"/>
    <w:rsid w:val="00D94E8D"/>
    <w:rsid w:val="00DA23F5"/>
    <w:rsid w:val="00DA3504"/>
    <w:rsid w:val="00DA4B25"/>
    <w:rsid w:val="00DA6BA8"/>
    <w:rsid w:val="00DB1E7E"/>
    <w:rsid w:val="00DC17BB"/>
    <w:rsid w:val="00DC18F7"/>
    <w:rsid w:val="00DC70A7"/>
    <w:rsid w:val="00DD06FB"/>
    <w:rsid w:val="00DD3BE3"/>
    <w:rsid w:val="00DE14A9"/>
    <w:rsid w:val="00DE38ED"/>
    <w:rsid w:val="00DE47AF"/>
    <w:rsid w:val="00DE5208"/>
    <w:rsid w:val="00DE62FE"/>
    <w:rsid w:val="00DF0CEF"/>
    <w:rsid w:val="00DF14B1"/>
    <w:rsid w:val="00DF30E3"/>
    <w:rsid w:val="00DF50C1"/>
    <w:rsid w:val="00DF52B6"/>
    <w:rsid w:val="00DF6478"/>
    <w:rsid w:val="00DF66F9"/>
    <w:rsid w:val="00E01F12"/>
    <w:rsid w:val="00E02739"/>
    <w:rsid w:val="00E04F0F"/>
    <w:rsid w:val="00E11E58"/>
    <w:rsid w:val="00E11F65"/>
    <w:rsid w:val="00E1382B"/>
    <w:rsid w:val="00E1514C"/>
    <w:rsid w:val="00E23FDF"/>
    <w:rsid w:val="00E320E6"/>
    <w:rsid w:val="00E334A5"/>
    <w:rsid w:val="00E33B38"/>
    <w:rsid w:val="00E3658C"/>
    <w:rsid w:val="00E5073A"/>
    <w:rsid w:val="00E50EC5"/>
    <w:rsid w:val="00E50F00"/>
    <w:rsid w:val="00E536EB"/>
    <w:rsid w:val="00E54249"/>
    <w:rsid w:val="00E64847"/>
    <w:rsid w:val="00E65454"/>
    <w:rsid w:val="00E65856"/>
    <w:rsid w:val="00E658A0"/>
    <w:rsid w:val="00E65E08"/>
    <w:rsid w:val="00E67240"/>
    <w:rsid w:val="00E70AC7"/>
    <w:rsid w:val="00E7438D"/>
    <w:rsid w:val="00E74B3B"/>
    <w:rsid w:val="00E7720E"/>
    <w:rsid w:val="00E776D0"/>
    <w:rsid w:val="00E83216"/>
    <w:rsid w:val="00E90495"/>
    <w:rsid w:val="00E91B15"/>
    <w:rsid w:val="00E924F0"/>
    <w:rsid w:val="00E97F3C"/>
    <w:rsid w:val="00EA18D0"/>
    <w:rsid w:val="00EA3016"/>
    <w:rsid w:val="00EA54F3"/>
    <w:rsid w:val="00EA606B"/>
    <w:rsid w:val="00EA6492"/>
    <w:rsid w:val="00EB2DA2"/>
    <w:rsid w:val="00EB54F6"/>
    <w:rsid w:val="00EC3A6F"/>
    <w:rsid w:val="00EC4473"/>
    <w:rsid w:val="00EC50D5"/>
    <w:rsid w:val="00EC61DD"/>
    <w:rsid w:val="00EC6233"/>
    <w:rsid w:val="00EC6840"/>
    <w:rsid w:val="00ED14BB"/>
    <w:rsid w:val="00ED610F"/>
    <w:rsid w:val="00ED78AE"/>
    <w:rsid w:val="00ED7EF2"/>
    <w:rsid w:val="00EE075D"/>
    <w:rsid w:val="00EF3C9E"/>
    <w:rsid w:val="00F00DAF"/>
    <w:rsid w:val="00F14590"/>
    <w:rsid w:val="00F14B2E"/>
    <w:rsid w:val="00F15642"/>
    <w:rsid w:val="00F15BAE"/>
    <w:rsid w:val="00F21966"/>
    <w:rsid w:val="00F2294A"/>
    <w:rsid w:val="00F23062"/>
    <w:rsid w:val="00F23972"/>
    <w:rsid w:val="00F27A78"/>
    <w:rsid w:val="00F33BB7"/>
    <w:rsid w:val="00F343F6"/>
    <w:rsid w:val="00F356B9"/>
    <w:rsid w:val="00F37681"/>
    <w:rsid w:val="00F37CAD"/>
    <w:rsid w:val="00F37F3D"/>
    <w:rsid w:val="00F40C64"/>
    <w:rsid w:val="00F40D4F"/>
    <w:rsid w:val="00F41248"/>
    <w:rsid w:val="00F41A02"/>
    <w:rsid w:val="00F44157"/>
    <w:rsid w:val="00F50DF3"/>
    <w:rsid w:val="00F50F62"/>
    <w:rsid w:val="00F522B4"/>
    <w:rsid w:val="00F53206"/>
    <w:rsid w:val="00F60445"/>
    <w:rsid w:val="00F60DE5"/>
    <w:rsid w:val="00F61736"/>
    <w:rsid w:val="00F6208F"/>
    <w:rsid w:val="00F65044"/>
    <w:rsid w:val="00F70191"/>
    <w:rsid w:val="00F73C60"/>
    <w:rsid w:val="00F76354"/>
    <w:rsid w:val="00F97A13"/>
    <w:rsid w:val="00FA0956"/>
    <w:rsid w:val="00FA1A09"/>
    <w:rsid w:val="00FA645F"/>
    <w:rsid w:val="00FB2874"/>
    <w:rsid w:val="00FC32EC"/>
    <w:rsid w:val="00FC66B4"/>
    <w:rsid w:val="00FC7591"/>
    <w:rsid w:val="00FD0AFA"/>
    <w:rsid w:val="00FE4D8D"/>
    <w:rsid w:val="00FE6956"/>
    <w:rsid w:val="00FF1CC0"/>
    <w:rsid w:val="00FF251B"/>
    <w:rsid w:val="00FF39AF"/>
    <w:rsid w:val="00FF5333"/>
    <w:rsid w:val="00FF5C38"/>
    <w:rsid w:val="00FF6C8A"/>
    <w:rsid w:val="00FF7583"/>
    <w:rsid w:val="0123247C"/>
    <w:rsid w:val="01366459"/>
    <w:rsid w:val="01455DD6"/>
    <w:rsid w:val="01B0214E"/>
    <w:rsid w:val="01B71B90"/>
    <w:rsid w:val="01F96C71"/>
    <w:rsid w:val="0221127D"/>
    <w:rsid w:val="02384109"/>
    <w:rsid w:val="02406285"/>
    <w:rsid w:val="0256535D"/>
    <w:rsid w:val="02714D91"/>
    <w:rsid w:val="027266DC"/>
    <w:rsid w:val="0284241F"/>
    <w:rsid w:val="02AA6D8D"/>
    <w:rsid w:val="036E4822"/>
    <w:rsid w:val="037425D5"/>
    <w:rsid w:val="037C5A86"/>
    <w:rsid w:val="04673620"/>
    <w:rsid w:val="04AD3EEE"/>
    <w:rsid w:val="04B91DB9"/>
    <w:rsid w:val="05006DF0"/>
    <w:rsid w:val="05100932"/>
    <w:rsid w:val="051F0748"/>
    <w:rsid w:val="057D62B1"/>
    <w:rsid w:val="05E863F2"/>
    <w:rsid w:val="05EF59D4"/>
    <w:rsid w:val="05F72587"/>
    <w:rsid w:val="061000E7"/>
    <w:rsid w:val="06F4735E"/>
    <w:rsid w:val="06F70185"/>
    <w:rsid w:val="070C6B91"/>
    <w:rsid w:val="0747194D"/>
    <w:rsid w:val="07515426"/>
    <w:rsid w:val="076B24D9"/>
    <w:rsid w:val="07811FE7"/>
    <w:rsid w:val="07C10AFC"/>
    <w:rsid w:val="07E079CF"/>
    <w:rsid w:val="07F11B7F"/>
    <w:rsid w:val="07FA14C8"/>
    <w:rsid w:val="081815DF"/>
    <w:rsid w:val="081B3040"/>
    <w:rsid w:val="082F627E"/>
    <w:rsid w:val="08785F55"/>
    <w:rsid w:val="088E15C3"/>
    <w:rsid w:val="08BF35A5"/>
    <w:rsid w:val="08DF21A9"/>
    <w:rsid w:val="095D11EB"/>
    <w:rsid w:val="09B17988"/>
    <w:rsid w:val="09C41D22"/>
    <w:rsid w:val="0A310569"/>
    <w:rsid w:val="0A3860D8"/>
    <w:rsid w:val="0ABA67E3"/>
    <w:rsid w:val="0AD530C7"/>
    <w:rsid w:val="0B1742B2"/>
    <w:rsid w:val="0B3A084F"/>
    <w:rsid w:val="0B6E0782"/>
    <w:rsid w:val="0B935F44"/>
    <w:rsid w:val="0BA4264C"/>
    <w:rsid w:val="0BBC584C"/>
    <w:rsid w:val="0BE1238D"/>
    <w:rsid w:val="0BF70FF8"/>
    <w:rsid w:val="0C135D17"/>
    <w:rsid w:val="0C4B3705"/>
    <w:rsid w:val="0C5D0E81"/>
    <w:rsid w:val="0C762D52"/>
    <w:rsid w:val="0C896B4A"/>
    <w:rsid w:val="0CA1404B"/>
    <w:rsid w:val="0CC2009A"/>
    <w:rsid w:val="0CC914B3"/>
    <w:rsid w:val="0CCE75A6"/>
    <w:rsid w:val="0D230C20"/>
    <w:rsid w:val="0DEF45F1"/>
    <w:rsid w:val="0E4F7D2E"/>
    <w:rsid w:val="0E6871A7"/>
    <w:rsid w:val="0E8D12A7"/>
    <w:rsid w:val="0EEA50CF"/>
    <w:rsid w:val="0F161E33"/>
    <w:rsid w:val="0F204C2B"/>
    <w:rsid w:val="0F5302C0"/>
    <w:rsid w:val="0F811AF0"/>
    <w:rsid w:val="0FB476B0"/>
    <w:rsid w:val="0FB93AD0"/>
    <w:rsid w:val="0FC4323F"/>
    <w:rsid w:val="0FF32F95"/>
    <w:rsid w:val="1062449F"/>
    <w:rsid w:val="10EE51E1"/>
    <w:rsid w:val="112376D5"/>
    <w:rsid w:val="115452EA"/>
    <w:rsid w:val="118179AA"/>
    <w:rsid w:val="118B2D1B"/>
    <w:rsid w:val="11A8520C"/>
    <w:rsid w:val="11D53DC1"/>
    <w:rsid w:val="12190849"/>
    <w:rsid w:val="124C1D7B"/>
    <w:rsid w:val="128C787C"/>
    <w:rsid w:val="12A40729"/>
    <w:rsid w:val="12E329C1"/>
    <w:rsid w:val="13201313"/>
    <w:rsid w:val="134D43D9"/>
    <w:rsid w:val="134E606F"/>
    <w:rsid w:val="136677D1"/>
    <w:rsid w:val="13C300D6"/>
    <w:rsid w:val="13D7221C"/>
    <w:rsid w:val="13ED2C64"/>
    <w:rsid w:val="14164AFC"/>
    <w:rsid w:val="14217C63"/>
    <w:rsid w:val="142B5829"/>
    <w:rsid w:val="14637207"/>
    <w:rsid w:val="14783F33"/>
    <w:rsid w:val="14830244"/>
    <w:rsid w:val="14A00385"/>
    <w:rsid w:val="14A2771C"/>
    <w:rsid w:val="14E25099"/>
    <w:rsid w:val="14E72BED"/>
    <w:rsid w:val="14EC21BD"/>
    <w:rsid w:val="14ED2F31"/>
    <w:rsid w:val="14FB7610"/>
    <w:rsid w:val="155D0865"/>
    <w:rsid w:val="158A4485"/>
    <w:rsid w:val="15A73377"/>
    <w:rsid w:val="15F149E1"/>
    <w:rsid w:val="15F60BDA"/>
    <w:rsid w:val="16223B0B"/>
    <w:rsid w:val="162D74F6"/>
    <w:rsid w:val="164363E1"/>
    <w:rsid w:val="165078EB"/>
    <w:rsid w:val="167C61F2"/>
    <w:rsid w:val="16C45839"/>
    <w:rsid w:val="16ED283F"/>
    <w:rsid w:val="17244729"/>
    <w:rsid w:val="1746547C"/>
    <w:rsid w:val="174C13E3"/>
    <w:rsid w:val="17B92F51"/>
    <w:rsid w:val="17BC07E2"/>
    <w:rsid w:val="17D40FA7"/>
    <w:rsid w:val="17E4696D"/>
    <w:rsid w:val="17EF5AE1"/>
    <w:rsid w:val="186156EF"/>
    <w:rsid w:val="187677B2"/>
    <w:rsid w:val="187D622E"/>
    <w:rsid w:val="189A0E86"/>
    <w:rsid w:val="18E875C0"/>
    <w:rsid w:val="194C08AC"/>
    <w:rsid w:val="19764D58"/>
    <w:rsid w:val="198417D4"/>
    <w:rsid w:val="198547CE"/>
    <w:rsid w:val="1992743A"/>
    <w:rsid w:val="19D23F3A"/>
    <w:rsid w:val="1A220EB6"/>
    <w:rsid w:val="1A495E8F"/>
    <w:rsid w:val="1A662F32"/>
    <w:rsid w:val="1A9F5212"/>
    <w:rsid w:val="1AB77C6E"/>
    <w:rsid w:val="1AF31BAE"/>
    <w:rsid w:val="1B0E71FC"/>
    <w:rsid w:val="1B5414BB"/>
    <w:rsid w:val="1B702767"/>
    <w:rsid w:val="1BB94ACD"/>
    <w:rsid w:val="1BCE7D66"/>
    <w:rsid w:val="1C297621"/>
    <w:rsid w:val="1C675633"/>
    <w:rsid w:val="1C756D58"/>
    <w:rsid w:val="1C775833"/>
    <w:rsid w:val="1C78419C"/>
    <w:rsid w:val="1C7A6C65"/>
    <w:rsid w:val="1C9D1B8A"/>
    <w:rsid w:val="1CCF7D78"/>
    <w:rsid w:val="1CEB10C3"/>
    <w:rsid w:val="1D274FA7"/>
    <w:rsid w:val="1D412DF8"/>
    <w:rsid w:val="1D4C2346"/>
    <w:rsid w:val="1D671E05"/>
    <w:rsid w:val="1DC16FFA"/>
    <w:rsid w:val="1DD44AB2"/>
    <w:rsid w:val="1E2969DA"/>
    <w:rsid w:val="1E3C4D4E"/>
    <w:rsid w:val="1E662770"/>
    <w:rsid w:val="1EA35431"/>
    <w:rsid w:val="1EB70CC5"/>
    <w:rsid w:val="1EE66559"/>
    <w:rsid w:val="1F1138B7"/>
    <w:rsid w:val="1F154B79"/>
    <w:rsid w:val="1F617C4B"/>
    <w:rsid w:val="1F9C60B4"/>
    <w:rsid w:val="1F9D1DF8"/>
    <w:rsid w:val="1FA62D87"/>
    <w:rsid w:val="1FCA2BDC"/>
    <w:rsid w:val="205D076D"/>
    <w:rsid w:val="2070658D"/>
    <w:rsid w:val="20DC6E08"/>
    <w:rsid w:val="217F4356"/>
    <w:rsid w:val="21832888"/>
    <w:rsid w:val="21BC20CB"/>
    <w:rsid w:val="21DE153D"/>
    <w:rsid w:val="22323075"/>
    <w:rsid w:val="225F6357"/>
    <w:rsid w:val="226743F2"/>
    <w:rsid w:val="22FB4987"/>
    <w:rsid w:val="231D7F40"/>
    <w:rsid w:val="233F63EE"/>
    <w:rsid w:val="23630329"/>
    <w:rsid w:val="237B291D"/>
    <w:rsid w:val="23A125AE"/>
    <w:rsid w:val="23E805F6"/>
    <w:rsid w:val="23E86E26"/>
    <w:rsid w:val="2403728C"/>
    <w:rsid w:val="249560A4"/>
    <w:rsid w:val="24B30BD2"/>
    <w:rsid w:val="24CE3FCC"/>
    <w:rsid w:val="252C3100"/>
    <w:rsid w:val="254F709A"/>
    <w:rsid w:val="255B0FF4"/>
    <w:rsid w:val="25736EFA"/>
    <w:rsid w:val="261325D4"/>
    <w:rsid w:val="26E64C20"/>
    <w:rsid w:val="271C604F"/>
    <w:rsid w:val="27356B70"/>
    <w:rsid w:val="27C948AC"/>
    <w:rsid w:val="27CE6A14"/>
    <w:rsid w:val="284653C9"/>
    <w:rsid w:val="286B1821"/>
    <w:rsid w:val="28AA3937"/>
    <w:rsid w:val="28C218E0"/>
    <w:rsid w:val="28E1199C"/>
    <w:rsid w:val="28E22E48"/>
    <w:rsid w:val="2916346D"/>
    <w:rsid w:val="292A5CE8"/>
    <w:rsid w:val="29903A02"/>
    <w:rsid w:val="29AF74E3"/>
    <w:rsid w:val="29B06F1C"/>
    <w:rsid w:val="29C16F9E"/>
    <w:rsid w:val="29DB5644"/>
    <w:rsid w:val="29DD33F7"/>
    <w:rsid w:val="29DE0066"/>
    <w:rsid w:val="29EB04BB"/>
    <w:rsid w:val="2A506729"/>
    <w:rsid w:val="2A7B5B1E"/>
    <w:rsid w:val="2A8D295A"/>
    <w:rsid w:val="2AB157E6"/>
    <w:rsid w:val="2AE252C6"/>
    <w:rsid w:val="2AF71261"/>
    <w:rsid w:val="2AFD4903"/>
    <w:rsid w:val="2B0159D6"/>
    <w:rsid w:val="2B343584"/>
    <w:rsid w:val="2B5030DD"/>
    <w:rsid w:val="2BA70704"/>
    <w:rsid w:val="2BBE60E0"/>
    <w:rsid w:val="2BE5155C"/>
    <w:rsid w:val="2BFA599F"/>
    <w:rsid w:val="2BFF71BC"/>
    <w:rsid w:val="2C0279FD"/>
    <w:rsid w:val="2C4C6A32"/>
    <w:rsid w:val="2C751DF3"/>
    <w:rsid w:val="2C8C2FB2"/>
    <w:rsid w:val="2C8E6008"/>
    <w:rsid w:val="2CC10701"/>
    <w:rsid w:val="2CC7071E"/>
    <w:rsid w:val="2CDE7ED8"/>
    <w:rsid w:val="2CF22D9A"/>
    <w:rsid w:val="2CF4460D"/>
    <w:rsid w:val="2D211334"/>
    <w:rsid w:val="2DEF5768"/>
    <w:rsid w:val="2E071B23"/>
    <w:rsid w:val="2E295B5A"/>
    <w:rsid w:val="2E3A1371"/>
    <w:rsid w:val="2E43630E"/>
    <w:rsid w:val="2E5B08C6"/>
    <w:rsid w:val="2E616574"/>
    <w:rsid w:val="2EA84FCF"/>
    <w:rsid w:val="2EB62621"/>
    <w:rsid w:val="2EEB1FB4"/>
    <w:rsid w:val="2F15518A"/>
    <w:rsid w:val="2F1F0904"/>
    <w:rsid w:val="2F3823D4"/>
    <w:rsid w:val="2F457DD8"/>
    <w:rsid w:val="2F91218D"/>
    <w:rsid w:val="2FC921D2"/>
    <w:rsid w:val="2FFD349E"/>
    <w:rsid w:val="301164E5"/>
    <w:rsid w:val="301F5E9D"/>
    <w:rsid w:val="30222115"/>
    <w:rsid w:val="309D498A"/>
    <w:rsid w:val="30B157DC"/>
    <w:rsid w:val="30DD4574"/>
    <w:rsid w:val="30F658E7"/>
    <w:rsid w:val="311B641A"/>
    <w:rsid w:val="31343AC0"/>
    <w:rsid w:val="313F478E"/>
    <w:rsid w:val="31655E64"/>
    <w:rsid w:val="31711F6F"/>
    <w:rsid w:val="31A92454"/>
    <w:rsid w:val="31DA3F06"/>
    <w:rsid w:val="31FE1096"/>
    <w:rsid w:val="323C39CE"/>
    <w:rsid w:val="32734BC1"/>
    <w:rsid w:val="327B241F"/>
    <w:rsid w:val="33523087"/>
    <w:rsid w:val="33840EEB"/>
    <w:rsid w:val="339D2848"/>
    <w:rsid w:val="33B41152"/>
    <w:rsid w:val="33BF34D5"/>
    <w:rsid w:val="33CE34AB"/>
    <w:rsid w:val="3419146F"/>
    <w:rsid w:val="34364C46"/>
    <w:rsid w:val="348E04DC"/>
    <w:rsid w:val="34B71BF7"/>
    <w:rsid w:val="34CC0653"/>
    <w:rsid w:val="34DA414F"/>
    <w:rsid w:val="34E11F43"/>
    <w:rsid w:val="34E77F9D"/>
    <w:rsid w:val="34F35778"/>
    <w:rsid w:val="35101335"/>
    <w:rsid w:val="35417833"/>
    <w:rsid w:val="354A560D"/>
    <w:rsid w:val="35777CFA"/>
    <w:rsid w:val="357978E6"/>
    <w:rsid w:val="35CA39E3"/>
    <w:rsid w:val="361948E9"/>
    <w:rsid w:val="362132EC"/>
    <w:rsid w:val="36267CA2"/>
    <w:rsid w:val="366355F6"/>
    <w:rsid w:val="36790F04"/>
    <w:rsid w:val="368F7F25"/>
    <w:rsid w:val="37810688"/>
    <w:rsid w:val="37870FF2"/>
    <w:rsid w:val="37BC5D96"/>
    <w:rsid w:val="388F62F9"/>
    <w:rsid w:val="38931A2E"/>
    <w:rsid w:val="389B1CB2"/>
    <w:rsid w:val="389D5ED7"/>
    <w:rsid w:val="391F5477"/>
    <w:rsid w:val="3942453E"/>
    <w:rsid w:val="394A4E1F"/>
    <w:rsid w:val="394B23A4"/>
    <w:rsid w:val="394D0022"/>
    <w:rsid w:val="3962711E"/>
    <w:rsid w:val="39953E45"/>
    <w:rsid w:val="3B423721"/>
    <w:rsid w:val="3B643380"/>
    <w:rsid w:val="3BC84ADC"/>
    <w:rsid w:val="3BD9609E"/>
    <w:rsid w:val="3C15650D"/>
    <w:rsid w:val="3C6663C2"/>
    <w:rsid w:val="3C9F3975"/>
    <w:rsid w:val="3CB01BC4"/>
    <w:rsid w:val="3CDA7ADE"/>
    <w:rsid w:val="3CEA3332"/>
    <w:rsid w:val="3CEC4839"/>
    <w:rsid w:val="3D3A49EF"/>
    <w:rsid w:val="3D75091C"/>
    <w:rsid w:val="3DB071E7"/>
    <w:rsid w:val="3DEF6DA3"/>
    <w:rsid w:val="3DF45CE1"/>
    <w:rsid w:val="3E681AE4"/>
    <w:rsid w:val="3E9D1F8E"/>
    <w:rsid w:val="3EB3188C"/>
    <w:rsid w:val="3EE52221"/>
    <w:rsid w:val="3EEA78C2"/>
    <w:rsid w:val="3F013D14"/>
    <w:rsid w:val="3F03359F"/>
    <w:rsid w:val="3F2F5866"/>
    <w:rsid w:val="3F4D0313"/>
    <w:rsid w:val="3FBB0ACA"/>
    <w:rsid w:val="4001420C"/>
    <w:rsid w:val="40370CEB"/>
    <w:rsid w:val="40830426"/>
    <w:rsid w:val="40850AC8"/>
    <w:rsid w:val="409C7D20"/>
    <w:rsid w:val="40F35853"/>
    <w:rsid w:val="40F95888"/>
    <w:rsid w:val="41047E65"/>
    <w:rsid w:val="41751F47"/>
    <w:rsid w:val="41E0728C"/>
    <w:rsid w:val="41EC7076"/>
    <w:rsid w:val="41F54C11"/>
    <w:rsid w:val="42353385"/>
    <w:rsid w:val="42571C6E"/>
    <w:rsid w:val="42957C24"/>
    <w:rsid w:val="42AF00CB"/>
    <w:rsid w:val="42E5648A"/>
    <w:rsid w:val="4314481E"/>
    <w:rsid w:val="432F2475"/>
    <w:rsid w:val="43380FBC"/>
    <w:rsid w:val="433E7DF0"/>
    <w:rsid w:val="4356639F"/>
    <w:rsid w:val="438E50F6"/>
    <w:rsid w:val="43AD668B"/>
    <w:rsid w:val="43C8625F"/>
    <w:rsid w:val="43C9491C"/>
    <w:rsid w:val="44431A03"/>
    <w:rsid w:val="44990ED6"/>
    <w:rsid w:val="44F16343"/>
    <w:rsid w:val="45034AB3"/>
    <w:rsid w:val="451522E7"/>
    <w:rsid w:val="458264CE"/>
    <w:rsid w:val="4588673E"/>
    <w:rsid w:val="45A44A9F"/>
    <w:rsid w:val="45D477F6"/>
    <w:rsid w:val="46413D26"/>
    <w:rsid w:val="466B3042"/>
    <w:rsid w:val="46763EB5"/>
    <w:rsid w:val="46880B73"/>
    <w:rsid w:val="46C73A0C"/>
    <w:rsid w:val="473B0D43"/>
    <w:rsid w:val="474030D0"/>
    <w:rsid w:val="47894DFC"/>
    <w:rsid w:val="47A22600"/>
    <w:rsid w:val="47BA68C4"/>
    <w:rsid w:val="482960C9"/>
    <w:rsid w:val="48433443"/>
    <w:rsid w:val="486F338F"/>
    <w:rsid w:val="48906F3E"/>
    <w:rsid w:val="48BC6665"/>
    <w:rsid w:val="48BF7AFD"/>
    <w:rsid w:val="48D07A31"/>
    <w:rsid w:val="49186FFE"/>
    <w:rsid w:val="494C6F2F"/>
    <w:rsid w:val="495E3AE2"/>
    <w:rsid w:val="49B54F7C"/>
    <w:rsid w:val="49D06ECB"/>
    <w:rsid w:val="49EB7212"/>
    <w:rsid w:val="4A215446"/>
    <w:rsid w:val="4A377A44"/>
    <w:rsid w:val="4A5103F6"/>
    <w:rsid w:val="4AB56260"/>
    <w:rsid w:val="4B461BCE"/>
    <w:rsid w:val="4B611102"/>
    <w:rsid w:val="4B620EA7"/>
    <w:rsid w:val="4B7C05DB"/>
    <w:rsid w:val="4C0844C8"/>
    <w:rsid w:val="4C0E5513"/>
    <w:rsid w:val="4C355FF6"/>
    <w:rsid w:val="4C4F40D5"/>
    <w:rsid w:val="4C6851E1"/>
    <w:rsid w:val="4CDC4A2A"/>
    <w:rsid w:val="4CE91F2C"/>
    <w:rsid w:val="4D1114EB"/>
    <w:rsid w:val="4D3A40BC"/>
    <w:rsid w:val="4D3B1CFA"/>
    <w:rsid w:val="4DBE54D1"/>
    <w:rsid w:val="4DF87947"/>
    <w:rsid w:val="4E12349A"/>
    <w:rsid w:val="4E2D649E"/>
    <w:rsid w:val="4E6576AB"/>
    <w:rsid w:val="4E754289"/>
    <w:rsid w:val="4E900F48"/>
    <w:rsid w:val="4EA60137"/>
    <w:rsid w:val="4EC01858"/>
    <w:rsid w:val="4EC3031C"/>
    <w:rsid w:val="4EE51B37"/>
    <w:rsid w:val="4EF552C6"/>
    <w:rsid w:val="4EFA70F1"/>
    <w:rsid w:val="4F08405E"/>
    <w:rsid w:val="4F736A23"/>
    <w:rsid w:val="4FAB508E"/>
    <w:rsid w:val="4FAE012F"/>
    <w:rsid w:val="4FBD326B"/>
    <w:rsid w:val="4FC4277C"/>
    <w:rsid w:val="4FF62633"/>
    <w:rsid w:val="50026041"/>
    <w:rsid w:val="501535DC"/>
    <w:rsid w:val="503D7787"/>
    <w:rsid w:val="50814BEA"/>
    <w:rsid w:val="511A7680"/>
    <w:rsid w:val="512446B0"/>
    <w:rsid w:val="51706A23"/>
    <w:rsid w:val="51782993"/>
    <w:rsid w:val="517F3DE0"/>
    <w:rsid w:val="519D4F58"/>
    <w:rsid w:val="51F52E21"/>
    <w:rsid w:val="52126F5F"/>
    <w:rsid w:val="521B1AB9"/>
    <w:rsid w:val="521C5ABB"/>
    <w:rsid w:val="521D3F60"/>
    <w:rsid w:val="526C590D"/>
    <w:rsid w:val="52957361"/>
    <w:rsid w:val="52C70892"/>
    <w:rsid w:val="52EF71A9"/>
    <w:rsid w:val="533B5ACE"/>
    <w:rsid w:val="534412E1"/>
    <w:rsid w:val="53445D1B"/>
    <w:rsid w:val="538C1631"/>
    <w:rsid w:val="53B80D89"/>
    <w:rsid w:val="53D17463"/>
    <w:rsid w:val="53F11596"/>
    <w:rsid w:val="541408DD"/>
    <w:rsid w:val="541A2DD3"/>
    <w:rsid w:val="541C17B1"/>
    <w:rsid w:val="5422787C"/>
    <w:rsid w:val="54811E96"/>
    <w:rsid w:val="54917F6B"/>
    <w:rsid w:val="549C72AD"/>
    <w:rsid w:val="54B45B8E"/>
    <w:rsid w:val="54C10A04"/>
    <w:rsid w:val="54DB09DD"/>
    <w:rsid w:val="5520250C"/>
    <w:rsid w:val="558C0B02"/>
    <w:rsid w:val="559254E3"/>
    <w:rsid w:val="55A51159"/>
    <w:rsid w:val="55CC529C"/>
    <w:rsid w:val="55CC73BC"/>
    <w:rsid w:val="56276624"/>
    <w:rsid w:val="563861D9"/>
    <w:rsid w:val="563A5113"/>
    <w:rsid w:val="56B203A1"/>
    <w:rsid w:val="574F483F"/>
    <w:rsid w:val="57BF55EF"/>
    <w:rsid w:val="57D7534E"/>
    <w:rsid w:val="57D77AC0"/>
    <w:rsid w:val="57E254AB"/>
    <w:rsid w:val="57E459EB"/>
    <w:rsid w:val="580D6209"/>
    <w:rsid w:val="582D3381"/>
    <w:rsid w:val="58376247"/>
    <w:rsid w:val="58436DC3"/>
    <w:rsid w:val="588A5839"/>
    <w:rsid w:val="589A6AEC"/>
    <w:rsid w:val="58B0520B"/>
    <w:rsid w:val="58C43460"/>
    <w:rsid w:val="58D2601B"/>
    <w:rsid w:val="58D343F9"/>
    <w:rsid w:val="58E011BD"/>
    <w:rsid w:val="58EF6401"/>
    <w:rsid w:val="58F55981"/>
    <w:rsid w:val="590026EB"/>
    <w:rsid w:val="591B7DC3"/>
    <w:rsid w:val="59423F33"/>
    <w:rsid w:val="5952401D"/>
    <w:rsid w:val="59676E63"/>
    <w:rsid w:val="59727271"/>
    <w:rsid w:val="59A6720B"/>
    <w:rsid w:val="59A85006"/>
    <w:rsid w:val="59BF04E6"/>
    <w:rsid w:val="59DA00A8"/>
    <w:rsid w:val="59DA54F6"/>
    <w:rsid w:val="5A472C6E"/>
    <w:rsid w:val="5A6D25A9"/>
    <w:rsid w:val="5A7A3195"/>
    <w:rsid w:val="5A834F03"/>
    <w:rsid w:val="5A916EA4"/>
    <w:rsid w:val="5AD41D61"/>
    <w:rsid w:val="5ADD3D7C"/>
    <w:rsid w:val="5B0C02AD"/>
    <w:rsid w:val="5B0D0B36"/>
    <w:rsid w:val="5B3C23E1"/>
    <w:rsid w:val="5B651135"/>
    <w:rsid w:val="5B72058C"/>
    <w:rsid w:val="5BFA3482"/>
    <w:rsid w:val="5C37737A"/>
    <w:rsid w:val="5C5F5177"/>
    <w:rsid w:val="5C860AE2"/>
    <w:rsid w:val="5C9B6468"/>
    <w:rsid w:val="5CF700BB"/>
    <w:rsid w:val="5D6B1789"/>
    <w:rsid w:val="5DC70BCD"/>
    <w:rsid w:val="5DE4244B"/>
    <w:rsid w:val="5DE7068B"/>
    <w:rsid w:val="5E2A3EC6"/>
    <w:rsid w:val="5E47624F"/>
    <w:rsid w:val="5E51492E"/>
    <w:rsid w:val="5E6E5F6C"/>
    <w:rsid w:val="5E9660E5"/>
    <w:rsid w:val="5EC90F55"/>
    <w:rsid w:val="5F150267"/>
    <w:rsid w:val="5F1A5F01"/>
    <w:rsid w:val="5F246ED8"/>
    <w:rsid w:val="5FDF25FB"/>
    <w:rsid w:val="5FE5213B"/>
    <w:rsid w:val="60041A30"/>
    <w:rsid w:val="60BF548A"/>
    <w:rsid w:val="60C6793A"/>
    <w:rsid w:val="60CF5108"/>
    <w:rsid w:val="60D11900"/>
    <w:rsid w:val="60D977C8"/>
    <w:rsid w:val="60E15B12"/>
    <w:rsid w:val="61145BD4"/>
    <w:rsid w:val="61174B37"/>
    <w:rsid w:val="61493988"/>
    <w:rsid w:val="615A77A3"/>
    <w:rsid w:val="61607F22"/>
    <w:rsid w:val="61F21E9B"/>
    <w:rsid w:val="62445A98"/>
    <w:rsid w:val="626D6F78"/>
    <w:rsid w:val="62846FA4"/>
    <w:rsid w:val="628918A4"/>
    <w:rsid w:val="62DE1BA5"/>
    <w:rsid w:val="62F4757E"/>
    <w:rsid w:val="63420012"/>
    <w:rsid w:val="636532A6"/>
    <w:rsid w:val="637155F7"/>
    <w:rsid w:val="63B20DB4"/>
    <w:rsid w:val="63BD6CBA"/>
    <w:rsid w:val="63D947EB"/>
    <w:rsid w:val="641B4DB2"/>
    <w:rsid w:val="64745528"/>
    <w:rsid w:val="647D3505"/>
    <w:rsid w:val="647D470D"/>
    <w:rsid w:val="648E57E3"/>
    <w:rsid w:val="65665620"/>
    <w:rsid w:val="65A14393"/>
    <w:rsid w:val="65AC0618"/>
    <w:rsid w:val="65C708FF"/>
    <w:rsid w:val="65CF39DA"/>
    <w:rsid w:val="66194EC1"/>
    <w:rsid w:val="662247E4"/>
    <w:rsid w:val="66290890"/>
    <w:rsid w:val="66344BBF"/>
    <w:rsid w:val="66600999"/>
    <w:rsid w:val="666F72B5"/>
    <w:rsid w:val="667D77C2"/>
    <w:rsid w:val="66877EF3"/>
    <w:rsid w:val="669F2189"/>
    <w:rsid w:val="672D2D27"/>
    <w:rsid w:val="67305AE9"/>
    <w:rsid w:val="6733322B"/>
    <w:rsid w:val="67461B72"/>
    <w:rsid w:val="67971098"/>
    <w:rsid w:val="67C73290"/>
    <w:rsid w:val="68166C83"/>
    <w:rsid w:val="682C0D41"/>
    <w:rsid w:val="68337C4D"/>
    <w:rsid w:val="6847682F"/>
    <w:rsid w:val="6848476B"/>
    <w:rsid w:val="689B24F6"/>
    <w:rsid w:val="68A078CE"/>
    <w:rsid w:val="68A92A02"/>
    <w:rsid w:val="6906632C"/>
    <w:rsid w:val="693C0430"/>
    <w:rsid w:val="693D7996"/>
    <w:rsid w:val="695635D6"/>
    <w:rsid w:val="697D78E7"/>
    <w:rsid w:val="69B332FC"/>
    <w:rsid w:val="69DC7B9F"/>
    <w:rsid w:val="69EC4C9C"/>
    <w:rsid w:val="6A0F7112"/>
    <w:rsid w:val="6A13666A"/>
    <w:rsid w:val="6A2C1F39"/>
    <w:rsid w:val="6A4E7EFA"/>
    <w:rsid w:val="6A5625FE"/>
    <w:rsid w:val="6A981606"/>
    <w:rsid w:val="6AA91FA8"/>
    <w:rsid w:val="6AAF04FC"/>
    <w:rsid w:val="6AC10DEF"/>
    <w:rsid w:val="6B022A27"/>
    <w:rsid w:val="6B3B25F6"/>
    <w:rsid w:val="6B3D589F"/>
    <w:rsid w:val="6B7657B5"/>
    <w:rsid w:val="6B8B5900"/>
    <w:rsid w:val="6B8C05AA"/>
    <w:rsid w:val="6B946C9C"/>
    <w:rsid w:val="6BA2309F"/>
    <w:rsid w:val="6BAC2473"/>
    <w:rsid w:val="6BC84B9C"/>
    <w:rsid w:val="6C3C26C1"/>
    <w:rsid w:val="6CAA6FBD"/>
    <w:rsid w:val="6CE210D5"/>
    <w:rsid w:val="6D535020"/>
    <w:rsid w:val="6D701CD6"/>
    <w:rsid w:val="6DB54AD7"/>
    <w:rsid w:val="6DE40581"/>
    <w:rsid w:val="6DF71C3B"/>
    <w:rsid w:val="6E1D242B"/>
    <w:rsid w:val="6E32764C"/>
    <w:rsid w:val="6E62645B"/>
    <w:rsid w:val="6E701953"/>
    <w:rsid w:val="6EDA29FF"/>
    <w:rsid w:val="6EE77ECB"/>
    <w:rsid w:val="6EEC00AA"/>
    <w:rsid w:val="6F166B2F"/>
    <w:rsid w:val="6F4A3A56"/>
    <w:rsid w:val="6F637773"/>
    <w:rsid w:val="6F656B3C"/>
    <w:rsid w:val="6F773EFB"/>
    <w:rsid w:val="6FBF422F"/>
    <w:rsid w:val="6FD7588D"/>
    <w:rsid w:val="700B4574"/>
    <w:rsid w:val="702428AC"/>
    <w:rsid w:val="70281297"/>
    <w:rsid w:val="704F52B4"/>
    <w:rsid w:val="70780A73"/>
    <w:rsid w:val="70B04B33"/>
    <w:rsid w:val="70B61D1E"/>
    <w:rsid w:val="70C05987"/>
    <w:rsid w:val="71666D4D"/>
    <w:rsid w:val="71A10307"/>
    <w:rsid w:val="71A573A3"/>
    <w:rsid w:val="71A8090F"/>
    <w:rsid w:val="71D13CF6"/>
    <w:rsid w:val="71D6793F"/>
    <w:rsid w:val="71FE2709"/>
    <w:rsid w:val="727964C1"/>
    <w:rsid w:val="729C066E"/>
    <w:rsid w:val="72C2585D"/>
    <w:rsid w:val="72C87FCB"/>
    <w:rsid w:val="730C565B"/>
    <w:rsid w:val="731269D6"/>
    <w:rsid w:val="73387CE3"/>
    <w:rsid w:val="737D4091"/>
    <w:rsid w:val="73B4158F"/>
    <w:rsid w:val="73D77FC5"/>
    <w:rsid w:val="744F5F9F"/>
    <w:rsid w:val="74553CC0"/>
    <w:rsid w:val="74A705CB"/>
    <w:rsid w:val="74BD1D28"/>
    <w:rsid w:val="74C109FB"/>
    <w:rsid w:val="74C82D64"/>
    <w:rsid w:val="75513410"/>
    <w:rsid w:val="75C738C5"/>
    <w:rsid w:val="75C95647"/>
    <w:rsid w:val="75D411CD"/>
    <w:rsid w:val="75FE58D3"/>
    <w:rsid w:val="76193052"/>
    <w:rsid w:val="761C643F"/>
    <w:rsid w:val="762914C8"/>
    <w:rsid w:val="765314FF"/>
    <w:rsid w:val="767158B2"/>
    <w:rsid w:val="7671672D"/>
    <w:rsid w:val="7689465D"/>
    <w:rsid w:val="76F134B8"/>
    <w:rsid w:val="76F5063F"/>
    <w:rsid w:val="7769046C"/>
    <w:rsid w:val="77784558"/>
    <w:rsid w:val="77865266"/>
    <w:rsid w:val="77AB2BC8"/>
    <w:rsid w:val="77C733AD"/>
    <w:rsid w:val="77E3182D"/>
    <w:rsid w:val="77E61EF0"/>
    <w:rsid w:val="787A7F3A"/>
    <w:rsid w:val="78A851FC"/>
    <w:rsid w:val="78C22DCC"/>
    <w:rsid w:val="79092C46"/>
    <w:rsid w:val="792E48A6"/>
    <w:rsid w:val="794429E7"/>
    <w:rsid w:val="794671BD"/>
    <w:rsid w:val="79881A1A"/>
    <w:rsid w:val="799548A9"/>
    <w:rsid w:val="79BD025D"/>
    <w:rsid w:val="79D159C5"/>
    <w:rsid w:val="7A724D54"/>
    <w:rsid w:val="7A9E56A3"/>
    <w:rsid w:val="7AAB790E"/>
    <w:rsid w:val="7B190411"/>
    <w:rsid w:val="7B527139"/>
    <w:rsid w:val="7B9F53F4"/>
    <w:rsid w:val="7BA54B87"/>
    <w:rsid w:val="7BAA41F2"/>
    <w:rsid w:val="7BC27A25"/>
    <w:rsid w:val="7C5A2909"/>
    <w:rsid w:val="7C780EC8"/>
    <w:rsid w:val="7CFC795D"/>
    <w:rsid w:val="7D0B3011"/>
    <w:rsid w:val="7D0E5355"/>
    <w:rsid w:val="7D1A28E9"/>
    <w:rsid w:val="7D1B72F7"/>
    <w:rsid w:val="7D2D1019"/>
    <w:rsid w:val="7D3A4979"/>
    <w:rsid w:val="7D444D52"/>
    <w:rsid w:val="7D764546"/>
    <w:rsid w:val="7D786071"/>
    <w:rsid w:val="7DAE4D36"/>
    <w:rsid w:val="7DDC3461"/>
    <w:rsid w:val="7DE16B4F"/>
    <w:rsid w:val="7DEA0EDD"/>
    <w:rsid w:val="7DEF31D3"/>
    <w:rsid w:val="7DF45C8A"/>
    <w:rsid w:val="7E386115"/>
    <w:rsid w:val="7E4C57D8"/>
    <w:rsid w:val="7E765C04"/>
    <w:rsid w:val="7E9033A0"/>
    <w:rsid w:val="7EB8497C"/>
    <w:rsid w:val="7EC23132"/>
    <w:rsid w:val="7EF7513F"/>
    <w:rsid w:val="7EFC6A24"/>
    <w:rsid w:val="7F1F1FDD"/>
    <w:rsid w:val="7F2B6F3D"/>
    <w:rsid w:val="7F2C2CDE"/>
    <w:rsid w:val="7F522A7E"/>
    <w:rsid w:val="7FB4639F"/>
    <w:rsid w:val="7FFD65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99" w:qFormat="1"/>
    <w:lsdException w:name="Body Text Indent"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First Indent 2" w:uiPriority="99"/>
    <w:lsdException w:name="Block Text" w:qFormat="1"/>
    <w:lsdException w:name="Hyperlink" w:uiPriority="99" w:qFormat="1"/>
    <w:lsdException w:name="FollowedHyperlink" w:uiPriority="99" w:qFormat="1"/>
    <w:lsdException w:name="Strong" w:semiHidden="0"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qFormat="1"/>
    <w:lsdException w:name="HTML Cite" w:qFormat="1"/>
    <w:lsdException w:name="HTML Preformatted"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536B83"/>
    <w:pPr>
      <w:widowControl w:val="0"/>
      <w:jc w:val="both"/>
    </w:pPr>
    <w:rPr>
      <w:kern w:val="2"/>
      <w:sz w:val="21"/>
      <w:szCs w:val="24"/>
    </w:rPr>
  </w:style>
  <w:style w:type="paragraph" w:styleId="1">
    <w:name w:val="heading 1"/>
    <w:basedOn w:val="a0"/>
    <w:next w:val="a0"/>
    <w:link w:val="1Char"/>
    <w:qFormat/>
    <w:rsid w:val="00536B83"/>
    <w:pPr>
      <w:keepNext/>
      <w:keepLines/>
      <w:spacing w:before="340" w:after="330" w:line="578" w:lineRule="auto"/>
      <w:outlineLvl w:val="0"/>
    </w:pPr>
    <w:rPr>
      <w:b/>
      <w:bCs/>
      <w:kern w:val="44"/>
      <w:sz w:val="44"/>
      <w:szCs w:val="44"/>
    </w:rPr>
  </w:style>
  <w:style w:type="paragraph" w:styleId="2">
    <w:name w:val="heading 2"/>
    <w:basedOn w:val="a0"/>
    <w:next w:val="a2"/>
    <w:link w:val="2Char"/>
    <w:qFormat/>
    <w:rsid w:val="00536B83"/>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qFormat/>
    <w:rsid w:val="00536B83"/>
    <w:pPr>
      <w:keepNext/>
      <w:keepLines/>
      <w:spacing w:before="260" w:line="415" w:lineRule="auto"/>
      <w:outlineLvl w:val="2"/>
    </w:pPr>
    <w:rPr>
      <w:b/>
      <w:bCs/>
      <w:sz w:val="32"/>
      <w:szCs w:val="32"/>
    </w:rPr>
  </w:style>
  <w:style w:type="paragraph" w:styleId="4">
    <w:name w:val="heading 4"/>
    <w:basedOn w:val="a0"/>
    <w:next w:val="a0"/>
    <w:link w:val="4Char"/>
    <w:qFormat/>
    <w:rsid w:val="00536B83"/>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Char"/>
    <w:qFormat/>
    <w:rsid w:val="00536B83"/>
    <w:pPr>
      <w:keepNext/>
      <w:keepLines/>
      <w:spacing w:before="280" w:after="290" w:line="376" w:lineRule="auto"/>
      <w:outlineLvl w:val="4"/>
    </w:pPr>
    <w:rPr>
      <w:rFonts w:ascii="Calibri" w:hAnsi="Calibri"/>
      <w:b/>
      <w:bCs/>
      <w:sz w:val="28"/>
      <w:szCs w:val="28"/>
    </w:rPr>
  </w:style>
  <w:style w:type="paragraph" w:styleId="6">
    <w:name w:val="heading 6"/>
    <w:basedOn w:val="5"/>
    <w:next w:val="a0"/>
    <w:link w:val="6Char"/>
    <w:qFormat/>
    <w:rsid w:val="00536B83"/>
    <w:pPr>
      <w:tabs>
        <w:tab w:val="left" w:pos="1440"/>
      </w:tabs>
      <w:spacing w:before="260" w:after="260" w:line="360" w:lineRule="auto"/>
      <w:ind w:left="1134" w:hanging="1134"/>
      <w:outlineLvl w:val="5"/>
    </w:pPr>
    <w:rPr>
      <w:sz w:val="30"/>
      <w:szCs w:val="18"/>
    </w:rPr>
  </w:style>
  <w:style w:type="paragraph" w:styleId="7">
    <w:name w:val="heading 7"/>
    <w:basedOn w:val="6"/>
    <w:next w:val="a0"/>
    <w:link w:val="7Char"/>
    <w:qFormat/>
    <w:rsid w:val="00536B83"/>
    <w:pPr>
      <w:tabs>
        <w:tab w:val="clear" w:pos="1440"/>
        <w:tab w:val="left" w:pos="1800"/>
      </w:tabs>
      <w:ind w:left="1276" w:hanging="1276"/>
      <w:outlineLvl w:val="6"/>
    </w:pPr>
  </w:style>
  <w:style w:type="paragraph" w:styleId="8">
    <w:name w:val="heading 8"/>
    <w:basedOn w:val="7"/>
    <w:next w:val="a0"/>
    <w:link w:val="8Char"/>
    <w:qFormat/>
    <w:rsid w:val="00536B83"/>
    <w:pPr>
      <w:ind w:left="1418" w:hanging="1418"/>
      <w:outlineLvl w:val="7"/>
    </w:pPr>
  </w:style>
  <w:style w:type="paragraph" w:styleId="9">
    <w:name w:val="heading 9"/>
    <w:basedOn w:val="8"/>
    <w:next w:val="a0"/>
    <w:link w:val="9Char"/>
    <w:qFormat/>
    <w:rsid w:val="00536B83"/>
    <w:pPr>
      <w:tabs>
        <w:tab w:val="clear" w:pos="1800"/>
        <w:tab w:val="left" w:pos="2160"/>
      </w:tabs>
      <w:ind w:left="1559" w:hanging="1559"/>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link w:val="Char"/>
    <w:uiPriority w:val="99"/>
    <w:qFormat/>
    <w:rsid w:val="00536B83"/>
    <w:pPr>
      <w:spacing w:before="180" w:after="180"/>
    </w:pPr>
  </w:style>
  <w:style w:type="paragraph" w:styleId="a2">
    <w:name w:val="Normal Indent"/>
    <w:aliases w:val="??1,ALT+Z,BODY TEXT,BT,Block 55,Block text,Body Text2,EHPT,Justified,P,T1,Teh2xt,Text,Title 1,block text,body text4,body text5,bt,bt4,bt5,plain paragraph,pp,sbs,sp,t,text,tx,txt1,四号,本文1,标题4,正文不缩进,正文普通,正文编号,正文非缩进,正文（段落文字）,段1,特点,特点标题,缩进,表正文"/>
    <w:basedOn w:val="a0"/>
    <w:link w:val="Char0"/>
    <w:qFormat/>
    <w:rsid w:val="00536B83"/>
    <w:pPr>
      <w:ind w:firstLineChars="200" w:firstLine="420"/>
    </w:pPr>
  </w:style>
  <w:style w:type="paragraph" w:styleId="a6">
    <w:name w:val="Document Map"/>
    <w:basedOn w:val="a0"/>
    <w:link w:val="Char1"/>
    <w:qFormat/>
    <w:rsid w:val="00536B83"/>
    <w:rPr>
      <w:rFonts w:ascii="宋体" w:hAnsi="Calibri"/>
      <w:sz w:val="18"/>
      <w:szCs w:val="18"/>
    </w:rPr>
  </w:style>
  <w:style w:type="paragraph" w:styleId="a7">
    <w:name w:val="annotation text"/>
    <w:basedOn w:val="a0"/>
    <w:link w:val="Char2"/>
    <w:qFormat/>
    <w:rsid w:val="00536B83"/>
    <w:pPr>
      <w:jc w:val="left"/>
    </w:pPr>
  </w:style>
  <w:style w:type="paragraph" w:styleId="a8">
    <w:name w:val="Body Text Indent"/>
    <w:basedOn w:val="a0"/>
    <w:link w:val="Char10"/>
    <w:qFormat/>
    <w:rsid w:val="00536B83"/>
    <w:pPr>
      <w:ind w:firstLineChars="352" w:firstLine="830"/>
    </w:pPr>
    <w:rPr>
      <w:rFonts w:ascii="仿宋_GB2312" w:eastAsia="仿宋_GB2312" w:hAnsi="Calibri"/>
      <w:sz w:val="32"/>
      <w:szCs w:val="20"/>
    </w:rPr>
  </w:style>
  <w:style w:type="paragraph" w:styleId="a9">
    <w:name w:val="Block Text"/>
    <w:basedOn w:val="a0"/>
    <w:qFormat/>
    <w:rsid w:val="00536B83"/>
    <w:pPr>
      <w:autoSpaceDE w:val="0"/>
      <w:autoSpaceDN w:val="0"/>
      <w:adjustRightInd w:val="0"/>
      <w:spacing w:line="500" w:lineRule="exact"/>
      <w:ind w:left="391" w:right="246"/>
    </w:pPr>
    <w:rPr>
      <w:rFonts w:ascii="仿宋_GB2312" w:eastAsia="仿宋_GB2312" w:hAnsi="Calibri"/>
      <w:kern w:val="0"/>
      <w:sz w:val="24"/>
      <w:szCs w:val="22"/>
    </w:rPr>
  </w:style>
  <w:style w:type="paragraph" w:styleId="30">
    <w:name w:val="toc 3"/>
    <w:basedOn w:val="a0"/>
    <w:next w:val="a0"/>
    <w:uiPriority w:val="39"/>
    <w:unhideWhenUsed/>
    <w:qFormat/>
    <w:rsid w:val="00536B83"/>
    <w:pPr>
      <w:snapToGrid w:val="0"/>
      <w:ind w:leftChars="200" w:left="200"/>
      <w:jc w:val="left"/>
    </w:pPr>
    <w:rPr>
      <w:rFonts w:ascii="Calibri" w:hAnsi="Calibri"/>
      <w:kern w:val="0"/>
      <w:sz w:val="28"/>
      <w:szCs w:val="22"/>
    </w:rPr>
  </w:style>
  <w:style w:type="paragraph" w:styleId="aa">
    <w:name w:val="Plain Text"/>
    <w:basedOn w:val="a0"/>
    <w:link w:val="Char3"/>
    <w:qFormat/>
    <w:rsid w:val="00536B83"/>
    <w:rPr>
      <w:rFonts w:ascii="宋体" w:hAnsi="Courier New" w:cs="黑体"/>
      <w:color w:val="000000"/>
      <w:szCs w:val="22"/>
    </w:rPr>
  </w:style>
  <w:style w:type="paragraph" w:styleId="ab">
    <w:name w:val="Date"/>
    <w:basedOn w:val="a0"/>
    <w:next w:val="a0"/>
    <w:link w:val="Char4"/>
    <w:qFormat/>
    <w:rsid w:val="00536B83"/>
    <w:pPr>
      <w:ind w:leftChars="2500" w:left="100"/>
    </w:pPr>
  </w:style>
  <w:style w:type="paragraph" w:styleId="ac">
    <w:name w:val="Balloon Text"/>
    <w:basedOn w:val="a0"/>
    <w:link w:val="Char5"/>
    <w:qFormat/>
    <w:rsid w:val="00536B83"/>
    <w:rPr>
      <w:sz w:val="18"/>
      <w:szCs w:val="18"/>
    </w:rPr>
  </w:style>
  <w:style w:type="paragraph" w:styleId="ad">
    <w:name w:val="footer"/>
    <w:basedOn w:val="a0"/>
    <w:link w:val="Char6"/>
    <w:unhideWhenUsed/>
    <w:qFormat/>
    <w:rsid w:val="00536B83"/>
    <w:pPr>
      <w:tabs>
        <w:tab w:val="center" w:pos="4153"/>
        <w:tab w:val="right" w:pos="8306"/>
      </w:tabs>
      <w:snapToGrid w:val="0"/>
      <w:jc w:val="left"/>
    </w:pPr>
    <w:rPr>
      <w:sz w:val="18"/>
      <w:szCs w:val="18"/>
    </w:rPr>
  </w:style>
  <w:style w:type="paragraph" w:styleId="ae">
    <w:name w:val="header"/>
    <w:basedOn w:val="a0"/>
    <w:link w:val="Char7"/>
    <w:uiPriority w:val="99"/>
    <w:qFormat/>
    <w:rsid w:val="00536B83"/>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qFormat/>
    <w:rsid w:val="00536B83"/>
    <w:pPr>
      <w:spacing w:before="120" w:after="120"/>
      <w:jc w:val="left"/>
    </w:pPr>
    <w:rPr>
      <w:rFonts w:ascii="Calibri" w:hAnsi="Calibri"/>
      <w:b/>
      <w:bCs/>
      <w:caps/>
      <w:sz w:val="20"/>
      <w:szCs w:val="20"/>
    </w:rPr>
  </w:style>
  <w:style w:type="paragraph" w:styleId="20">
    <w:name w:val="toc 2"/>
    <w:basedOn w:val="a0"/>
    <w:next w:val="a0"/>
    <w:uiPriority w:val="39"/>
    <w:qFormat/>
    <w:rsid w:val="00536B83"/>
    <w:pPr>
      <w:ind w:left="210"/>
      <w:jc w:val="left"/>
    </w:pPr>
    <w:rPr>
      <w:rFonts w:ascii="Calibri" w:hAnsi="Calibri"/>
      <w:smallCaps/>
      <w:sz w:val="20"/>
      <w:szCs w:val="20"/>
    </w:rPr>
  </w:style>
  <w:style w:type="paragraph" w:styleId="af">
    <w:name w:val="Normal (Web)"/>
    <w:basedOn w:val="a0"/>
    <w:qFormat/>
    <w:rsid w:val="00536B83"/>
    <w:pPr>
      <w:widowControl/>
      <w:spacing w:before="100" w:beforeAutospacing="1" w:after="100" w:afterAutospacing="1"/>
      <w:jc w:val="left"/>
    </w:pPr>
    <w:rPr>
      <w:rFonts w:ascii="宋体" w:hAnsi="宋体" w:cs="宋体"/>
      <w:kern w:val="0"/>
      <w:sz w:val="24"/>
    </w:rPr>
  </w:style>
  <w:style w:type="paragraph" w:styleId="af0">
    <w:name w:val="Title"/>
    <w:basedOn w:val="2"/>
    <w:next w:val="a0"/>
    <w:link w:val="Char11"/>
    <w:qFormat/>
    <w:rsid w:val="00536B83"/>
    <w:pPr>
      <w:keepNext w:val="0"/>
      <w:keepLines w:val="0"/>
      <w:spacing w:line="480" w:lineRule="exact"/>
      <w:contextualSpacing/>
      <w:jc w:val="center"/>
    </w:pPr>
    <w:rPr>
      <w:rFonts w:ascii="宋体" w:hAnsi="宋体"/>
      <w:bCs w:val="0"/>
      <w:smallCaps/>
      <w:snapToGrid w:val="0"/>
      <w:sz w:val="44"/>
      <w:szCs w:val="24"/>
    </w:rPr>
  </w:style>
  <w:style w:type="paragraph" w:styleId="af1">
    <w:name w:val="annotation subject"/>
    <w:basedOn w:val="a7"/>
    <w:next w:val="a7"/>
    <w:link w:val="Char8"/>
    <w:uiPriority w:val="99"/>
    <w:qFormat/>
    <w:rsid w:val="00536B83"/>
    <w:rPr>
      <w:b/>
      <w:bCs/>
    </w:rPr>
  </w:style>
  <w:style w:type="table" w:styleId="af2">
    <w:name w:val="Table Grid"/>
    <w:basedOn w:val="a4"/>
    <w:uiPriority w:val="59"/>
    <w:qFormat/>
    <w:rsid w:val="00536B8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536B83"/>
    <w:rPr>
      <w:b/>
      <w:bCs/>
    </w:rPr>
  </w:style>
  <w:style w:type="character" w:styleId="af4">
    <w:name w:val="page number"/>
    <w:basedOn w:val="a3"/>
    <w:qFormat/>
    <w:rsid w:val="00536B83"/>
  </w:style>
  <w:style w:type="character" w:styleId="af5">
    <w:name w:val="FollowedHyperlink"/>
    <w:uiPriority w:val="99"/>
    <w:unhideWhenUsed/>
    <w:qFormat/>
    <w:rsid w:val="00536B83"/>
    <w:rPr>
      <w:color w:val="800080"/>
      <w:u w:val="single"/>
    </w:rPr>
  </w:style>
  <w:style w:type="character" w:styleId="af6">
    <w:name w:val="Emphasis"/>
    <w:uiPriority w:val="20"/>
    <w:qFormat/>
    <w:rsid w:val="00536B83"/>
    <w:rPr>
      <w:i/>
    </w:rPr>
  </w:style>
  <w:style w:type="character" w:styleId="af7">
    <w:name w:val="Hyperlink"/>
    <w:basedOn w:val="a3"/>
    <w:uiPriority w:val="99"/>
    <w:qFormat/>
    <w:rsid w:val="00536B83"/>
    <w:rPr>
      <w:color w:val="0000FF"/>
      <w:u w:val="single"/>
    </w:rPr>
  </w:style>
  <w:style w:type="character" w:styleId="af8">
    <w:name w:val="annotation reference"/>
    <w:basedOn w:val="a3"/>
    <w:qFormat/>
    <w:rsid w:val="00536B83"/>
    <w:rPr>
      <w:sz w:val="21"/>
      <w:szCs w:val="21"/>
    </w:rPr>
  </w:style>
  <w:style w:type="character" w:styleId="HTML">
    <w:name w:val="HTML Cite"/>
    <w:unhideWhenUsed/>
    <w:qFormat/>
    <w:rsid w:val="00536B83"/>
  </w:style>
  <w:style w:type="paragraph" w:customStyle="1" w:styleId="a">
    <w:name w:val="正文 第一章"/>
    <w:basedOn w:val="a0"/>
    <w:next w:val="11"/>
    <w:qFormat/>
    <w:rsid w:val="00536B83"/>
    <w:pPr>
      <w:pageBreakBefore/>
      <w:numPr>
        <w:numId w:val="1"/>
      </w:numPr>
      <w:adjustRightInd w:val="0"/>
      <w:spacing w:before="240" w:after="240" w:line="480" w:lineRule="auto"/>
      <w:jc w:val="center"/>
      <w:textAlignment w:val="baseline"/>
      <w:outlineLvl w:val="0"/>
    </w:pPr>
    <w:rPr>
      <w:rFonts w:ascii="宋体" w:hAnsi="宋体"/>
      <w:b/>
      <w:color w:val="000000"/>
      <w:kern w:val="0"/>
      <w:sz w:val="36"/>
      <w:szCs w:val="21"/>
    </w:rPr>
  </w:style>
  <w:style w:type="paragraph" w:customStyle="1" w:styleId="11">
    <w:name w:val="正文 1.1"/>
    <w:basedOn w:val="a0"/>
    <w:next w:val="111"/>
    <w:qFormat/>
    <w:rsid w:val="00536B83"/>
    <w:pPr>
      <w:adjustRightInd w:val="0"/>
      <w:spacing w:line="360" w:lineRule="auto"/>
      <w:jc w:val="center"/>
      <w:textAlignment w:val="baseline"/>
      <w:outlineLvl w:val="1"/>
    </w:pPr>
    <w:rPr>
      <w:rFonts w:ascii="宋体" w:hAnsi="宋体"/>
      <w:b/>
      <w:kern w:val="0"/>
      <w:sz w:val="28"/>
      <w:szCs w:val="21"/>
    </w:rPr>
  </w:style>
  <w:style w:type="paragraph" w:customStyle="1" w:styleId="111">
    <w:name w:val="正文 1.1.1"/>
    <w:basedOn w:val="a0"/>
    <w:next w:val="a0"/>
    <w:qFormat/>
    <w:rsid w:val="00536B83"/>
    <w:pPr>
      <w:adjustRightInd w:val="0"/>
      <w:spacing w:line="360" w:lineRule="auto"/>
      <w:textAlignment w:val="baseline"/>
      <w:outlineLvl w:val="2"/>
    </w:pPr>
    <w:rPr>
      <w:rFonts w:ascii="宋体" w:hAnsi="宋体"/>
      <w:color w:val="000000"/>
      <w:kern w:val="0"/>
      <w:sz w:val="28"/>
      <w:szCs w:val="28"/>
    </w:rPr>
  </w:style>
  <w:style w:type="paragraph" w:customStyle="1" w:styleId="21">
    <w:name w:val="正文空2格  1."/>
    <w:basedOn w:val="a0"/>
    <w:qFormat/>
    <w:rsid w:val="00536B83"/>
    <w:pPr>
      <w:adjustRightInd w:val="0"/>
      <w:spacing w:line="360" w:lineRule="auto"/>
      <w:ind w:firstLineChars="200" w:firstLine="480"/>
      <w:textAlignment w:val="baseline"/>
    </w:pPr>
    <w:rPr>
      <w:rFonts w:ascii="宋体" w:eastAsia="仿宋" w:cs="宋体"/>
      <w:kern w:val="0"/>
      <w:sz w:val="28"/>
      <w:szCs w:val="20"/>
    </w:rPr>
  </w:style>
  <w:style w:type="paragraph" w:customStyle="1" w:styleId="Default">
    <w:name w:val="Default"/>
    <w:qFormat/>
    <w:rsid w:val="00536B83"/>
    <w:pPr>
      <w:widowControl w:val="0"/>
      <w:autoSpaceDE w:val="0"/>
      <w:autoSpaceDN w:val="0"/>
      <w:adjustRightInd w:val="0"/>
    </w:pPr>
    <w:rPr>
      <w:rFonts w:ascii="宋体" w:hAnsi="宋体" w:cs="宋体"/>
      <w:color w:val="000000"/>
      <w:sz w:val="24"/>
      <w:szCs w:val="24"/>
    </w:rPr>
  </w:style>
  <w:style w:type="paragraph" w:styleId="af9">
    <w:name w:val="List Paragraph"/>
    <w:basedOn w:val="a0"/>
    <w:uiPriority w:val="34"/>
    <w:qFormat/>
    <w:rsid w:val="00536B83"/>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fa">
    <w:name w:val="正文 第五章 中间"/>
    <w:qFormat/>
    <w:rsid w:val="00536B83"/>
    <w:rPr>
      <w:b/>
      <w:bCs/>
      <w:color w:val="000000"/>
      <w:sz w:val="32"/>
    </w:rPr>
  </w:style>
  <w:style w:type="paragraph" w:customStyle="1" w:styleId="12">
    <w:name w:val="正文1"/>
    <w:qFormat/>
    <w:rsid w:val="00536B83"/>
    <w:pPr>
      <w:spacing w:line="384" w:lineRule="auto"/>
    </w:pPr>
    <w:rPr>
      <w:rFonts w:ascii="宋体" w:hAnsi="宋体"/>
      <w:sz w:val="24"/>
      <w:szCs w:val="24"/>
    </w:rPr>
  </w:style>
  <w:style w:type="paragraph" w:customStyle="1" w:styleId="tytytyty">
    <w:name w:val="tytytyty"/>
    <w:basedOn w:val="a0"/>
    <w:qFormat/>
    <w:rsid w:val="00536B83"/>
    <w:pPr>
      <w:spacing w:line="360" w:lineRule="auto"/>
      <w:ind w:leftChars="171" w:left="359" w:firstLineChars="200" w:firstLine="480"/>
    </w:pPr>
    <w:rPr>
      <w:sz w:val="24"/>
    </w:rPr>
  </w:style>
  <w:style w:type="paragraph" w:customStyle="1" w:styleId="00">
    <w:name w:val="正文_0_0"/>
    <w:qFormat/>
    <w:rsid w:val="00536B83"/>
    <w:pPr>
      <w:widowControl w:val="0"/>
      <w:jc w:val="both"/>
    </w:pPr>
    <w:rPr>
      <w:rFonts w:ascii="Calibri" w:hAnsi="Calibri"/>
      <w:kern w:val="2"/>
      <w:sz w:val="28"/>
      <w:szCs w:val="22"/>
    </w:rPr>
  </w:style>
  <w:style w:type="character" w:customStyle="1" w:styleId="Char7">
    <w:name w:val="页眉 Char"/>
    <w:basedOn w:val="a3"/>
    <w:link w:val="ae"/>
    <w:uiPriority w:val="99"/>
    <w:qFormat/>
    <w:rsid w:val="00536B83"/>
    <w:rPr>
      <w:kern w:val="2"/>
      <w:sz w:val="18"/>
      <w:szCs w:val="18"/>
    </w:rPr>
  </w:style>
  <w:style w:type="paragraph" w:customStyle="1" w:styleId="22">
    <w:name w:val="正文2"/>
    <w:qFormat/>
    <w:rsid w:val="00536B83"/>
    <w:pPr>
      <w:spacing w:line="384" w:lineRule="auto"/>
    </w:pPr>
    <w:rPr>
      <w:rFonts w:ascii="宋体" w:hAnsi="宋体"/>
      <w:sz w:val="24"/>
      <w:szCs w:val="24"/>
    </w:rPr>
  </w:style>
  <w:style w:type="character" w:customStyle="1" w:styleId="font11">
    <w:name w:val="font11"/>
    <w:basedOn w:val="a3"/>
    <w:qFormat/>
    <w:rsid w:val="00536B83"/>
    <w:rPr>
      <w:rFonts w:ascii="宋体" w:eastAsia="宋体" w:hAnsi="宋体" w:cs="宋体" w:hint="eastAsia"/>
      <w:color w:val="000000"/>
      <w:sz w:val="20"/>
      <w:szCs w:val="20"/>
      <w:u w:val="none"/>
      <w:vertAlign w:val="superscript"/>
    </w:rPr>
  </w:style>
  <w:style w:type="paragraph" w:customStyle="1" w:styleId="300">
    <w:name w:val="标题 3_0_0"/>
    <w:basedOn w:val="100"/>
    <w:next w:val="100"/>
    <w:link w:val="3Char00"/>
    <w:qFormat/>
    <w:rsid w:val="00536B83"/>
    <w:pPr>
      <w:autoSpaceDE w:val="0"/>
      <w:autoSpaceDN w:val="0"/>
      <w:adjustRightInd w:val="0"/>
      <w:spacing w:line="500" w:lineRule="exact"/>
      <w:jc w:val="center"/>
      <w:outlineLvl w:val="2"/>
    </w:pPr>
    <w:rPr>
      <w:rFonts w:ascii="宋体" w:hAnsi="宋体"/>
      <w:b/>
      <w:szCs w:val="28"/>
    </w:rPr>
  </w:style>
  <w:style w:type="paragraph" w:customStyle="1" w:styleId="100">
    <w:name w:val="正文_1_0"/>
    <w:qFormat/>
    <w:rsid w:val="00536B83"/>
    <w:pPr>
      <w:spacing w:before="120" w:after="120" w:line="360" w:lineRule="auto"/>
      <w:ind w:left="1639" w:hanging="1072"/>
      <w:jc w:val="both"/>
    </w:pPr>
    <w:rPr>
      <w:rFonts w:ascii="Calibri" w:hAnsi="Calibri"/>
      <w:kern w:val="2"/>
      <w:sz w:val="21"/>
      <w:szCs w:val="22"/>
    </w:rPr>
  </w:style>
  <w:style w:type="paragraph" w:customStyle="1" w:styleId="000">
    <w:name w:val="正文_0_0_0"/>
    <w:qFormat/>
    <w:rsid w:val="00536B83"/>
    <w:pPr>
      <w:widowControl w:val="0"/>
      <w:jc w:val="both"/>
    </w:pPr>
    <w:rPr>
      <w:kern w:val="2"/>
      <w:sz w:val="28"/>
      <w:szCs w:val="22"/>
    </w:rPr>
  </w:style>
  <w:style w:type="paragraph" w:customStyle="1" w:styleId="01">
    <w:name w:val="正文_0_1"/>
    <w:qFormat/>
    <w:rsid w:val="00536B83"/>
    <w:pPr>
      <w:widowControl w:val="0"/>
      <w:jc w:val="both"/>
    </w:pPr>
    <w:rPr>
      <w:rFonts w:ascii="Calibri" w:hAnsi="Calibri"/>
      <w:kern w:val="2"/>
      <w:sz w:val="28"/>
      <w:szCs w:val="22"/>
    </w:rPr>
  </w:style>
  <w:style w:type="paragraph" w:customStyle="1" w:styleId="001">
    <w:name w:val="纯文本_0_0"/>
    <w:basedOn w:val="01"/>
    <w:qFormat/>
    <w:rsid w:val="00536B83"/>
    <w:rPr>
      <w:rFonts w:ascii="宋体" w:hAnsi="Courier New"/>
      <w:szCs w:val="21"/>
    </w:rPr>
  </w:style>
  <w:style w:type="character" w:customStyle="1" w:styleId="font31">
    <w:name w:val="font31"/>
    <w:basedOn w:val="a3"/>
    <w:qFormat/>
    <w:rsid w:val="00536B83"/>
    <w:rPr>
      <w:rFonts w:ascii="宋体" w:eastAsia="宋体" w:hAnsi="宋体" w:cs="宋体" w:hint="eastAsia"/>
      <w:color w:val="000000"/>
      <w:sz w:val="20"/>
      <w:szCs w:val="20"/>
      <w:u w:val="none"/>
    </w:rPr>
  </w:style>
  <w:style w:type="paragraph" w:customStyle="1" w:styleId="23">
    <w:name w:val="正文_2"/>
    <w:qFormat/>
    <w:rsid w:val="00536B83"/>
    <w:pPr>
      <w:widowControl w:val="0"/>
      <w:jc w:val="both"/>
    </w:pPr>
    <w:rPr>
      <w:rFonts w:ascii="等线" w:eastAsia="等线" w:hAnsi="等线"/>
      <w:kern w:val="2"/>
      <w:sz w:val="21"/>
      <w:szCs w:val="22"/>
    </w:rPr>
  </w:style>
  <w:style w:type="paragraph" w:customStyle="1" w:styleId="0">
    <w:name w:val="正文缩进_0"/>
    <w:basedOn w:val="02"/>
    <w:unhideWhenUsed/>
    <w:qFormat/>
    <w:rsid w:val="00536B83"/>
    <w:pPr>
      <w:ind w:firstLineChars="200" w:firstLine="420"/>
    </w:pPr>
    <w:rPr>
      <w:rFonts w:ascii="Calibri" w:hAnsi="Calibri"/>
      <w:kern w:val="0"/>
      <w:sz w:val="20"/>
      <w:szCs w:val="20"/>
    </w:rPr>
  </w:style>
  <w:style w:type="paragraph" w:customStyle="1" w:styleId="02">
    <w:name w:val="正文_0"/>
    <w:uiPriority w:val="3"/>
    <w:qFormat/>
    <w:rsid w:val="00536B83"/>
    <w:pPr>
      <w:widowControl w:val="0"/>
      <w:jc w:val="both"/>
    </w:pPr>
    <w:rPr>
      <w:kern w:val="2"/>
      <w:sz w:val="21"/>
      <w:szCs w:val="24"/>
    </w:rPr>
  </w:style>
  <w:style w:type="character" w:customStyle="1" w:styleId="Char0">
    <w:name w:val="正文缩进 Char"/>
    <w:aliases w:val="??1 Char,ALT+Z Char,BODY TEXT Char,BT Char,Block 55 Char,Block text Char,Body Text2 Char,EHPT Char,Justified Char,P Char,T1 Char,Teh2xt Char,Text Char,Title 1 Char,block text Char,body text4 Char,body text5 Char,bt Char,bt4 Char,bt5 Char"/>
    <w:link w:val="a2"/>
    <w:qFormat/>
    <w:rsid w:val="00536B83"/>
    <w:rPr>
      <w:kern w:val="2"/>
      <w:sz w:val="21"/>
      <w:szCs w:val="24"/>
    </w:rPr>
  </w:style>
  <w:style w:type="character" w:customStyle="1" w:styleId="Char2">
    <w:name w:val="批注文字 Char"/>
    <w:basedOn w:val="a3"/>
    <w:link w:val="a7"/>
    <w:qFormat/>
    <w:rsid w:val="00536B83"/>
    <w:rPr>
      <w:kern w:val="2"/>
      <w:sz w:val="21"/>
      <w:szCs w:val="24"/>
    </w:rPr>
  </w:style>
  <w:style w:type="character" w:customStyle="1" w:styleId="Char8">
    <w:name w:val="批注主题 Char"/>
    <w:basedOn w:val="Char2"/>
    <w:link w:val="af1"/>
    <w:uiPriority w:val="99"/>
    <w:qFormat/>
    <w:rsid w:val="00536B83"/>
    <w:rPr>
      <w:b/>
      <w:bCs/>
      <w:kern w:val="2"/>
      <w:sz w:val="21"/>
      <w:szCs w:val="24"/>
    </w:rPr>
  </w:style>
  <w:style w:type="character" w:customStyle="1" w:styleId="Char5">
    <w:name w:val="批注框文本 Char"/>
    <w:basedOn w:val="a3"/>
    <w:link w:val="ac"/>
    <w:qFormat/>
    <w:rsid w:val="00536B83"/>
    <w:rPr>
      <w:kern w:val="2"/>
      <w:sz w:val="18"/>
      <w:szCs w:val="18"/>
    </w:rPr>
  </w:style>
  <w:style w:type="paragraph" w:customStyle="1" w:styleId="301">
    <w:name w:val="标题 3_0"/>
    <w:basedOn w:val="00"/>
    <w:next w:val="00"/>
    <w:link w:val="3Char0"/>
    <w:qFormat/>
    <w:rsid w:val="00536B83"/>
    <w:pPr>
      <w:adjustRightInd w:val="0"/>
      <w:snapToGrid w:val="0"/>
      <w:spacing w:line="500" w:lineRule="exact"/>
      <w:jc w:val="center"/>
      <w:outlineLvl w:val="2"/>
    </w:pPr>
    <w:rPr>
      <w:rFonts w:ascii="宋体" w:hAnsi="宋体"/>
      <w:b/>
      <w:sz w:val="32"/>
      <w:szCs w:val="32"/>
    </w:rPr>
  </w:style>
  <w:style w:type="table" w:customStyle="1" w:styleId="Table">
    <w:name w:val="Table"/>
    <w:semiHidden/>
    <w:unhideWhenUsed/>
    <w:qFormat/>
    <w:rsid w:val="00536B83"/>
    <w:tblPr>
      <w:tblCellMar>
        <w:top w:w="0" w:type="dxa"/>
        <w:left w:w="108" w:type="dxa"/>
        <w:bottom w:w="0" w:type="dxa"/>
        <w:right w:w="108" w:type="dxa"/>
      </w:tblCellMar>
    </w:tblPr>
  </w:style>
  <w:style w:type="paragraph" w:customStyle="1" w:styleId="TableParagraph">
    <w:name w:val="Table Paragraph"/>
    <w:basedOn w:val="a0"/>
    <w:uiPriority w:val="1"/>
    <w:qFormat/>
    <w:rsid w:val="00536B83"/>
    <w:pPr>
      <w:autoSpaceDE w:val="0"/>
      <w:autoSpaceDN w:val="0"/>
      <w:jc w:val="left"/>
    </w:pPr>
    <w:rPr>
      <w:rFonts w:ascii="宋体" w:hAnsi="宋体" w:cs="宋体"/>
      <w:kern w:val="0"/>
      <w:sz w:val="22"/>
      <w:szCs w:val="22"/>
      <w:lang w:val="zh-CN" w:bidi="zh-CN"/>
    </w:rPr>
  </w:style>
  <w:style w:type="character" w:customStyle="1" w:styleId="4Char">
    <w:name w:val="标题 4 Char"/>
    <w:basedOn w:val="a3"/>
    <w:link w:val="4"/>
    <w:qFormat/>
    <w:rsid w:val="00536B83"/>
    <w:rPr>
      <w:rFonts w:ascii="Arial" w:eastAsia="黑体" w:hAnsi="Arial"/>
      <w:b/>
      <w:bCs/>
      <w:kern w:val="2"/>
      <w:sz w:val="28"/>
      <w:szCs w:val="28"/>
    </w:rPr>
  </w:style>
  <w:style w:type="character" w:customStyle="1" w:styleId="5Char">
    <w:name w:val="标题 5 Char"/>
    <w:basedOn w:val="a3"/>
    <w:link w:val="5"/>
    <w:qFormat/>
    <w:rsid w:val="00536B83"/>
    <w:rPr>
      <w:rFonts w:ascii="Calibri" w:hAnsi="Calibri"/>
      <w:b/>
      <w:bCs/>
      <w:kern w:val="2"/>
      <w:sz w:val="28"/>
      <w:szCs w:val="28"/>
    </w:rPr>
  </w:style>
  <w:style w:type="character" w:customStyle="1" w:styleId="6Char">
    <w:name w:val="标题 6 Char"/>
    <w:basedOn w:val="a3"/>
    <w:link w:val="6"/>
    <w:qFormat/>
    <w:rsid w:val="00536B83"/>
    <w:rPr>
      <w:rFonts w:ascii="Calibri" w:hAnsi="Calibri"/>
      <w:b/>
      <w:bCs/>
      <w:kern w:val="2"/>
      <w:sz w:val="30"/>
      <w:szCs w:val="18"/>
    </w:rPr>
  </w:style>
  <w:style w:type="character" w:customStyle="1" w:styleId="7Char">
    <w:name w:val="标题 7 Char"/>
    <w:basedOn w:val="a3"/>
    <w:link w:val="7"/>
    <w:qFormat/>
    <w:rsid w:val="00536B83"/>
    <w:rPr>
      <w:rFonts w:ascii="Calibri" w:hAnsi="Calibri"/>
      <w:b/>
      <w:bCs/>
      <w:kern w:val="2"/>
      <w:sz w:val="30"/>
      <w:szCs w:val="18"/>
    </w:rPr>
  </w:style>
  <w:style w:type="character" w:customStyle="1" w:styleId="8Char">
    <w:name w:val="标题 8 Char"/>
    <w:basedOn w:val="a3"/>
    <w:link w:val="8"/>
    <w:qFormat/>
    <w:rsid w:val="00536B83"/>
    <w:rPr>
      <w:rFonts w:ascii="Calibri" w:hAnsi="Calibri"/>
      <w:b/>
      <w:bCs/>
      <w:kern w:val="2"/>
      <w:sz w:val="30"/>
      <w:szCs w:val="18"/>
    </w:rPr>
  </w:style>
  <w:style w:type="character" w:customStyle="1" w:styleId="9Char">
    <w:name w:val="标题 9 Char"/>
    <w:basedOn w:val="a3"/>
    <w:link w:val="9"/>
    <w:qFormat/>
    <w:rsid w:val="00536B83"/>
    <w:rPr>
      <w:rFonts w:ascii="Calibri" w:hAnsi="Calibri"/>
      <w:b/>
      <w:bCs/>
      <w:kern w:val="2"/>
      <w:sz w:val="30"/>
      <w:szCs w:val="18"/>
    </w:rPr>
  </w:style>
  <w:style w:type="character" w:customStyle="1" w:styleId="1Char">
    <w:name w:val="标题 1 Char"/>
    <w:link w:val="1"/>
    <w:qFormat/>
    <w:rsid w:val="00536B83"/>
    <w:rPr>
      <w:b/>
      <w:bCs/>
      <w:kern w:val="44"/>
      <w:sz w:val="44"/>
      <w:szCs w:val="44"/>
    </w:rPr>
  </w:style>
  <w:style w:type="character" w:customStyle="1" w:styleId="2Char">
    <w:name w:val="标题 2 Char"/>
    <w:link w:val="2"/>
    <w:qFormat/>
    <w:rsid w:val="00536B83"/>
    <w:rPr>
      <w:rFonts w:ascii="Arial" w:eastAsia="黑体" w:hAnsi="Arial"/>
      <w:b/>
      <w:bCs/>
      <w:kern w:val="2"/>
      <w:sz w:val="32"/>
      <w:szCs w:val="32"/>
    </w:rPr>
  </w:style>
  <w:style w:type="character" w:customStyle="1" w:styleId="3Char">
    <w:name w:val="标题 3 Char"/>
    <w:link w:val="3"/>
    <w:qFormat/>
    <w:rsid w:val="00536B83"/>
    <w:rPr>
      <w:b/>
      <w:bCs/>
      <w:kern w:val="2"/>
      <w:sz w:val="32"/>
      <w:szCs w:val="32"/>
    </w:rPr>
  </w:style>
  <w:style w:type="character" w:customStyle="1" w:styleId="Char6">
    <w:name w:val="页脚 Char"/>
    <w:link w:val="ad"/>
    <w:qFormat/>
    <w:rsid w:val="00536B83"/>
    <w:rPr>
      <w:kern w:val="2"/>
      <w:sz w:val="18"/>
      <w:szCs w:val="18"/>
    </w:rPr>
  </w:style>
  <w:style w:type="character" w:customStyle="1" w:styleId="Char3">
    <w:name w:val="纯文本 Char"/>
    <w:link w:val="aa"/>
    <w:qFormat/>
    <w:locked/>
    <w:rsid w:val="00536B83"/>
    <w:rPr>
      <w:rFonts w:ascii="宋体" w:hAnsi="Courier New" w:cs="黑体"/>
      <w:color w:val="000000"/>
      <w:kern w:val="2"/>
      <w:sz w:val="21"/>
      <w:szCs w:val="22"/>
    </w:rPr>
  </w:style>
  <w:style w:type="character" w:customStyle="1" w:styleId="CharChar2">
    <w:name w:val="普通文字 Char Char2"/>
    <w:uiPriority w:val="99"/>
    <w:qFormat/>
    <w:rsid w:val="00536B83"/>
    <w:rPr>
      <w:rFonts w:ascii="宋体" w:hAnsi="Courier New" w:cs="Courier New"/>
      <w:kern w:val="2"/>
      <w:sz w:val="21"/>
      <w:szCs w:val="21"/>
    </w:rPr>
  </w:style>
  <w:style w:type="character" w:customStyle="1" w:styleId="fontstyle21">
    <w:name w:val="fontstyle21"/>
    <w:qFormat/>
    <w:rsid w:val="00536B83"/>
    <w:rPr>
      <w:rFonts w:ascii="宋体" w:eastAsia="宋体" w:hAnsi="宋体" w:hint="eastAsia"/>
      <w:color w:val="000000"/>
      <w:sz w:val="28"/>
      <w:szCs w:val="28"/>
    </w:rPr>
  </w:style>
  <w:style w:type="character" w:customStyle="1" w:styleId="5Char1">
    <w:name w:val="标题 5 Char1"/>
    <w:semiHidden/>
    <w:qFormat/>
    <w:rsid w:val="00536B83"/>
    <w:rPr>
      <w:rFonts w:ascii="Calibri" w:hAnsi="Calibri"/>
      <w:b/>
      <w:bCs/>
      <w:kern w:val="2"/>
      <w:sz w:val="28"/>
      <w:szCs w:val="28"/>
    </w:rPr>
  </w:style>
  <w:style w:type="character" w:customStyle="1" w:styleId="Char100">
    <w:name w:val="纯文本 Char1_0"/>
    <w:link w:val="03"/>
    <w:qFormat/>
    <w:locked/>
    <w:rsid w:val="00536B83"/>
    <w:rPr>
      <w:rFonts w:ascii="宋体" w:hAnsi="Courier New"/>
      <w:szCs w:val="21"/>
    </w:rPr>
  </w:style>
  <w:style w:type="paragraph" w:customStyle="1" w:styleId="03">
    <w:name w:val="纯文本_0"/>
    <w:basedOn w:val="23"/>
    <w:link w:val="Char100"/>
    <w:qFormat/>
    <w:rsid w:val="00536B83"/>
    <w:rPr>
      <w:rFonts w:ascii="宋体" w:eastAsia="宋体" w:hAnsi="Courier New"/>
      <w:kern w:val="0"/>
      <w:sz w:val="20"/>
      <w:szCs w:val="21"/>
    </w:rPr>
  </w:style>
  <w:style w:type="character" w:customStyle="1" w:styleId="Char12">
    <w:name w:val="正文缩进 Char_1"/>
    <w:link w:val="24"/>
    <w:qFormat/>
    <w:rsid w:val="00536B83"/>
    <w:rPr>
      <w:rFonts w:ascii="Calibri" w:hAnsi="Calibri"/>
    </w:rPr>
  </w:style>
  <w:style w:type="paragraph" w:customStyle="1" w:styleId="24">
    <w:name w:val="正文缩进_2"/>
    <w:basedOn w:val="00"/>
    <w:link w:val="Char12"/>
    <w:unhideWhenUsed/>
    <w:qFormat/>
    <w:rsid w:val="00536B83"/>
    <w:pPr>
      <w:ind w:firstLineChars="200" w:firstLine="420"/>
    </w:pPr>
    <w:rPr>
      <w:kern w:val="0"/>
      <w:sz w:val="20"/>
      <w:szCs w:val="20"/>
    </w:rPr>
  </w:style>
  <w:style w:type="character" w:customStyle="1" w:styleId="1Char1">
    <w:name w:val="标题 1 Char1"/>
    <w:uiPriority w:val="9"/>
    <w:qFormat/>
    <w:rsid w:val="00536B83"/>
    <w:rPr>
      <w:rFonts w:ascii="Calibri" w:hAnsi="Calibri"/>
      <w:b/>
      <w:bCs/>
      <w:kern w:val="44"/>
      <w:sz w:val="44"/>
      <w:szCs w:val="44"/>
    </w:rPr>
  </w:style>
  <w:style w:type="character" w:customStyle="1" w:styleId="Char13">
    <w:name w:val="正文文本 Char1"/>
    <w:semiHidden/>
    <w:qFormat/>
    <w:rsid w:val="00536B83"/>
    <w:rPr>
      <w:rFonts w:ascii="Calibri" w:hAnsi="Calibri"/>
      <w:kern w:val="2"/>
      <w:sz w:val="21"/>
      <w:szCs w:val="22"/>
    </w:rPr>
  </w:style>
  <w:style w:type="character" w:customStyle="1" w:styleId="3Char00">
    <w:name w:val="标题 3 Char_0_0"/>
    <w:link w:val="300"/>
    <w:qFormat/>
    <w:rsid w:val="00536B83"/>
    <w:rPr>
      <w:rFonts w:ascii="宋体" w:hAnsi="宋体"/>
      <w:b/>
      <w:kern w:val="2"/>
      <w:sz w:val="21"/>
      <w:szCs w:val="28"/>
    </w:rPr>
  </w:style>
  <w:style w:type="character" w:customStyle="1" w:styleId="4Char0">
    <w:name w:val="标题 4 Char_0"/>
    <w:link w:val="40"/>
    <w:qFormat/>
    <w:rsid w:val="00536B83"/>
    <w:rPr>
      <w:rFonts w:ascii="宋体" w:hAnsi="宋体"/>
      <w:b/>
      <w:kern w:val="2"/>
      <w:sz w:val="28"/>
      <w:szCs w:val="28"/>
    </w:rPr>
  </w:style>
  <w:style w:type="paragraph" w:customStyle="1" w:styleId="40">
    <w:name w:val="标题 4_0"/>
    <w:basedOn w:val="301"/>
    <w:next w:val="00"/>
    <w:link w:val="4Char0"/>
    <w:qFormat/>
    <w:rsid w:val="00536B83"/>
    <w:pPr>
      <w:autoSpaceDE w:val="0"/>
      <w:autoSpaceDN w:val="0"/>
      <w:snapToGrid/>
      <w:outlineLvl w:val="3"/>
    </w:pPr>
    <w:rPr>
      <w:sz w:val="28"/>
      <w:szCs w:val="28"/>
    </w:rPr>
  </w:style>
  <w:style w:type="character" w:customStyle="1" w:styleId="3Char0">
    <w:name w:val="标题 3 Char_0"/>
    <w:link w:val="301"/>
    <w:qFormat/>
    <w:rsid w:val="00536B83"/>
    <w:rPr>
      <w:rFonts w:ascii="宋体" w:hAnsi="宋体"/>
      <w:b/>
      <w:kern w:val="2"/>
      <w:sz w:val="32"/>
      <w:szCs w:val="32"/>
    </w:rPr>
  </w:style>
  <w:style w:type="character" w:customStyle="1" w:styleId="2Char1">
    <w:name w:val="标题 2 Char1"/>
    <w:semiHidden/>
    <w:qFormat/>
    <w:rsid w:val="00536B83"/>
    <w:rPr>
      <w:rFonts w:ascii="Cambria" w:eastAsia="宋体" w:hAnsi="Cambria" w:cs="Times New Roman"/>
      <w:b/>
      <w:bCs/>
      <w:kern w:val="2"/>
      <w:sz w:val="32"/>
      <w:szCs w:val="32"/>
    </w:rPr>
  </w:style>
  <w:style w:type="character" w:customStyle="1" w:styleId="2Char00">
    <w:name w:val="标题 2 Char_0_0"/>
    <w:link w:val="200"/>
    <w:qFormat/>
    <w:rsid w:val="00536B83"/>
    <w:rPr>
      <w:rFonts w:ascii="宋体" w:hAnsi="宋体"/>
      <w:b/>
      <w:kern w:val="2"/>
      <w:sz w:val="28"/>
      <w:szCs w:val="28"/>
    </w:rPr>
  </w:style>
  <w:style w:type="paragraph" w:customStyle="1" w:styleId="200">
    <w:name w:val="标题 2_0_0"/>
    <w:basedOn w:val="400"/>
    <w:next w:val="002"/>
    <w:link w:val="2Char00"/>
    <w:qFormat/>
    <w:rsid w:val="00536B83"/>
    <w:pPr>
      <w:outlineLvl w:val="1"/>
    </w:pPr>
  </w:style>
  <w:style w:type="paragraph" w:customStyle="1" w:styleId="400">
    <w:name w:val="标题 4_0_0"/>
    <w:basedOn w:val="300"/>
    <w:next w:val="100"/>
    <w:link w:val="4Char00"/>
    <w:qFormat/>
    <w:rsid w:val="00536B83"/>
    <w:pPr>
      <w:widowControl w:val="0"/>
      <w:spacing w:before="0" w:after="240"/>
      <w:ind w:left="0" w:firstLine="0"/>
      <w:outlineLvl w:val="3"/>
    </w:pPr>
    <w:rPr>
      <w:sz w:val="28"/>
    </w:rPr>
  </w:style>
  <w:style w:type="paragraph" w:customStyle="1" w:styleId="002">
    <w:name w:val="正文缩进_0_0"/>
    <w:basedOn w:val="100"/>
    <w:link w:val="Char00"/>
    <w:unhideWhenUsed/>
    <w:qFormat/>
    <w:rsid w:val="00536B83"/>
    <w:pPr>
      <w:widowControl w:val="0"/>
      <w:spacing w:before="0" w:after="0" w:line="240" w:lineRule="auto"/>
      <w:ind w:left="0" w:firstLineChars="200" w:firstLine="420"/>
    </w:pPr>
    <w:rPr>
      <w:kern w:val="0"/>
      <w:sz w:val="20"/>
      <w:szCs w:val="20"/>
    </w:rPr>
  </w:style>
  <w:style w:type="character" w:customStyle="1" w:styleId="4Char00">
    <w:name w:val="标题 4 Char_0_0"/>
    <w:link w:val="400"/>
    <w:qFormat/>
    <w:rsid w:val="00536B83"/>
    <w:rPr>
      <w:rFonts w:ascii="宋体" w:hAnsi="宋体"/>
      <w:b/>
      <w:kern w:val="2"/>
      <w:sz w:val="28"/>
      <w:szCs w:val="28"/>
    </w:rPr>
  </w:style>
  <w:style w:type="character" w:customStyle="1" w:styleId="Char00">
    <w:name w:val="正文缩进 Char_0_0"/>
    <w:link w:val="002"/>
    <w:qFormat/>
    <w:rsid w:val="00536B83"/>
    <w:rPr>
      <w:rFonts w:ascii="Calibri" w:hAnsi="Calibri"/>
    </w:rPr>
  </w:style>
  <w:style w:type="character" w:customStyle="1" w:styleId="2Char0">
    <w:name w:val="标题 2 Char_0"/>
    <w:link w:val="201"/>
    <w:uiPriority w:val="1"/>
    <w:qFormat/>
    <w:rsid w:val="00536B83"/>
    <w:rPr>
      <w:rFonts w:ascii="仿宋_GB2312" w:hAnsi="宋体"/>
      <w:kern w:val="2"/>
      <w:sz w:val="28"/>
      <w:szCs w:val="32"/>
    </w:rPr>
  </w:style>
  <w:style w:type="paragraph" w:customStyle="1" w:styleId="201">
    <w:name w:val="标题 2_0"/>
    <w:basedOn w:val="02"/>
    <w:next w:val="0"/>
    <w:link w:val="2Char0"/>
    <w:uiPriority w:val="1"/>
    <w:qFormat/>
    <w:locked/>
    <w:rsid w:val="00536B83"/>
    <w:pPr>
      <w:keepNext/>
      <w:keepLines/>
      <w:spacing w:before="260" w:after="260" w:line="500" w:lineRule="exact"/>
      <w:contextualSpacing/>
      <w:jc w:val="left"/>
      <w:outlineLvl w:val="1"/>
    </w:pPr>
    <w:rPr>
      <w:rFonts w:ascii="仿宋_GB2312" w:hAnsi="宋体"/>
      <w:sz w:val="28"/>
      <w:szCs w:val="32"/>
    </w:rPr>
  </w:style>
  <w:style w:type="character" w:customStyle="1" w:styleId="9Char1">
    <w:name w:val="标题 9 Char1"/>
    <w:semiHidden/>
    <w:qFormat/>
    <w:rsid w:val="00536B83"/>
    <w:rPr>
      <w:rFonts w:ascii="Cambria" w:eastAsia="宋体" w:hAnsi="Cambria" w:cs="Times New Roman"/>
      <w:kern w:val="2"/>
      <w:sz w:val="21"/>
      <w:szCs w:val="21"/>
    </w:rPr>
  </w:style>
  <w:style w:type="character" w:customStyle="1" w:styleId="8Char1">
    <w:name w:val="标题 8 Char1"/>
    <w:semiHidden/>
    <w:qFormat/>
    <w:rsid w:val="00536B83"/>
    <w:rPr>
      <w:rFonts w:ascii="Cambria" w:eastAsia="宋体" w:hAnsi="Cambria" w:cs="Times New Roman"/>
      <w:kern w:val="2"/>
      <w:sz w:val="24"/>
      <w:szCs w:val="24"/>
    </w:rPr>
  </w:style>
  <w:style w:type="character" w:customStyle="1" w:styleId="Char9">
    <w:name w:val="需求样式 Char"/>
    <w:link w:val="afb"/>
    <w:qFormat/>
    <w:rsid w:val="00536B83"/>
    <w:rPr>
      <w:b/>
      <w:bCs/>
      <w:kern w:val="44"/>
      <w:sz w:val="32"/>
      <w:szCs w:val="28"/>
    </w:rPr>
  </w:style>
  <w:style w:type="paragraph" w:customStyle="1" w:styleId="afb">
    <w:name w:val="需求样式"/>
    <w:basedOn w:val="1"/>
    <w:link w:val="Char9"/>
    <w:qFormat/>
    <w:rsid w:val="00536B83"/>
    <w:pPr>
      <w:pageBreakBefore/>
      <w:spacing w:before="120" w:after="120" w:line="360" w:lineRule="auto"/>
      <w:ind w:left="425" w:hanging="425"/>
      <w:jc w:val="center"/>
    </w:pPr>
    <w:rPr>
      <w:sz w:val="32"/>
      <w:szCs w:val="28"/>
    </w:rPr>
  </w:style>
  <w:style w:type="character" w:customStyle="1" w:styleId="Char01">
    <w:name w:val="正文缩进 Char_0"/>
    <w:link w:val="13"/>
    <w:qFormat/>
    <w:rsid w:val="00536B83"/>
    <w:rPr>
      <w:rFonts w:ascii="Calibri" w:hAnsi="Calibri"/>
    </w:rPr>
  </w:style>
  <w:style w:type="paragraph" w:customStyle="1" w:styleId="13">
    <w:name w:val="正文缩进_1"/>
    <w:basedOn w:val="14"/>
    <w:link w:val="Char01"/>
    <w:unhideWhenUsed/>
    <w:qFormat/>
    <w:rsid w:val="00536B83"/>
    <w:pPr>
      <w:ind w:firstLineChars="200" w:firstLine="420"/>
    </w:pPr>
    <w:rPr>
      <w:kern w:val="0"/>
      <w:sz w:val="20"/>
      <w:szCs w:val="20"/>
    </w:rPr>
  </w:style>
  <w:style w:type="paragraph" w:customStyle="1" w:styleId="14">
    <w:name w:val="正文_1"/>
    <w:qFormat/>
    <w:rsid w:val="00536B83"/>
    <w:pPr>
      <w:widowControl w:val="0"/>
      <w:jc w:val="both"/>
    </w:pPr>
    <w:rPr>
      <w:rFonts w:ascii="Calibri" w:hAnsi="Calibri"/>
      <w:kern w:val="2"/>
      <w:sz w:val="21"/>
      <w:szCs w:val="24"/>
    </w:rPr>
  </w:style>
  <w:style w:type="character" w:customStyle="1" w:styleId="3Char1">
    <w:name w:val="标题 3 Char1"/>
    <w:semiHidden/>
    <w:qFormat/>
    <w:rsid w:val="00536B83"/>
    <w:rPr>
      <w:rFonts w:ascii="Calibri" w:hAnsi="Calibri"/>
      <w:b/>
      <w:bCs/>
      <w:kern w:val="2"/>
      <w:sz w:val="32"/>
      <w:szCs w:val="32"/>
    </w:rPr>
  </w:style>
  <w:style w:type="character" w:customStyle="1" w:styleId="Chara">
    <w:name w:val="文档结构图 Char"/>
    <w:qFormat/>
    <w:rsid w:val="00536B83"/>
    <w:rPr>
      <w:rFonts w:ascii="宋体" w:hAnsi="Calibri"/>
      <w:kern w:val="2"/>
      <w:sz w:val="18"/>
      <w:szCs w:val="18"/>
    </w:rPr>
  </w:style>
  <w:style w:type="character" w:customStyle="1" w:styleId="Char1">
    <w:name w:val="文档结构图 Char1"/>
    <w:basedOn w:val="a3"/>
    <w:link w:val="a6"/>
    <w:qFormat/>
    <w:rsid w:val="00536B83"/>
    <w:rPr>
      <w:rFonts w:ascii="宋体"/>
      <w:kern w:val="2"/>
      <w:sz w:val="18"/>
      <w:szCs w:val="18"/>
    </w:rPr>
  </w:style>
  <w:style w:type="character" w:customStyle="1" w:styleId="fontstyle01">
    <w:name w:val="fontstyle01"/>
    <w:qFormat/>
    <w:rsid w:val="00536B83"/>
    <w:rPr>
      <w:rFonts w:ascii="仿宋" w:eastAsia="仿宋" w:hAnsi="仿宋" w:hint="eastAsia"/>
      <w:color w:val="000000"/>
      <w:sz w:val="28"/>
      <w:szCs w:val="28"/>
    </w:rPr>
  </w:style>
  <w:style w:type="character" w:customStyle="1" w:styleId="case31">
    <w:name w:val="case31"/>
    <w:qFormat/>
    <w:rsid w:val="00536B83"/>
    <w:rPr>
      <w:rFonts w:hint="default"/>
      <w:spacing w:val="390"/>
      <w:sz w:val="21"/>
      <w:szCs w:val="21"/>
    </w:rPr>
  </w:style>
  <w:style w:type="character" w:customStyle="1" w:styleId="Char4">
    <w:name w:val="日期 Char"/>
    <w:link w:val="ab"/>
    <w:qFormat/>
    <w:rsid w:val="00536B83"/>
    <w:rPr>
      <w:kern w:val="2"/>
      <w:sz w:val="21"/>
      <w:szCs w:val="24"/>
    </w:rPr>
  </w:style>
  <w:style w:type="character" w:customStyle="1" w:styleId="Char14">
    <w:name w:val="批注主题 Char1"/>
    <w:qFormat/>
    <w:rsid w:val="00536B83"/>
    <w:rPr>
      <w:rFonts w:ascii="Calibri" w:hAnsi="Calibri"/>
      <w:b/>
      <w:bCs/>
      <w:kern w:val="2"/>
      <w:sz w:val="21"/>
      <w:szCs w:val="22"/>
    </w:rPr>
  </w:style>
  <w:style w:type="character" w:customStyle="1" w:styleId="6Char1">
    <w:name w:val="标题 6 Char1"/>
    <w:semiHidden/>
    <w:qFormat/>
    <w:rsid w:val="00536B83"/>
    <w:rPr>
      <w:rFonts w:ascii="Cambria" w:eastAsia="宋体" w:hAnsi="Cambria" w:cs="Times New Roman"/>
      <w:b/>
      <w:bCs/>
      <w:kern w:val="2"/>
      <w:sz w:val="24"/>
      <w:szCs w:val="24"/>
    </w:rPr>
  </w:style>
  <w:style w:type="character" w:customStyle="1" w:styleId="Charb">
    <w:name w:val="标题 Char"/>
    <w:qFormat/>
    <w:rsid w:val="00536B83"/>
    <w:rPr>
      <w:rFonts w:ascii="宋体" w:eastAsia="黑体" w:hAnsi="宋体"/>
      <w:b/>
      <w:smallCaps/>
      <w:snapToGrid w:val="0"/>
      <w:kern w:val="2"/>
      <w:sz w:val="44"/>
      <w:szCs w:val="24"/>
    </w:rPr>
  </w:style>
  <w:style w:type="character" w:customStyle="1" w:styleId="Char11">
    <w:name w:val="标题 Char1"/>
    <w:basedOn w:val="a3"/>
    <w:link w:val="af0"/>
    <w:qFormat/>
    <w:rsid w:val="00536B83"/>
    <w:rPr>
      <w:rFonts w:asciiTheme="majorHAnsi" w:hAnsiTheme="majorHAnsi" w:cstheme="majorBidi"/>
      <w:b/>
      <w:bCs/>
      <w:kern w:val="2"/>
      <w:sz w:val="32"/>
      <w:szCs w:val="32"/>
    </w:rPr>
  </w:style>
  <w:style w:type="character" w:customStyle="1" w:styleId="2Char10">
    <w:name w:val="标题 2 Char_1"/>
    <w:link w:val="210"/>
    <w:qFormat/>
    <w:rsid w:val="00536B83"/>
    <w:rPr>
      <w:rFonts w:ascii="宋体" w:hAnsi="宋体"/>
      <w:b/>
      <w:kern w:val="2"/>
      <w:sz w:val="30"/>
      <w:szCs w:val="30"/>
    </w:rPr>
  </w:style>
  <w:style w:type="paragraph" w:customStyle="1" w:styleId="210">
    <w:name w:val="标题 2_1"/>
    <w:basedOn w:val="40"/>
    <w:next w:val="24"/>
    <w:link w:val="2Char10"/>
    <w:qFormat/>
    <w:rsid w:val="00536B83"/>
    <w:pPr>
      <w:outlineLvl w:val="1"/>
    </w:pPr>
    <w:rPr>
      <w:sz w:val="30"/>
      <w:szCs w:val="30"/>
    </w:rPr>
  </w:style>
  <w:style w:type="character" w:customStyle="1" w:styleId="7Char1">
    <w:name w:val="标题 7 Char1"/>
    <w:semiHidden/>
    <w:qFormat/>
    <w:rsid w:val="00536B83"/>
    <w:rPr>
      <w:rFonts w:ascii="Calibri" w:hAnsi="Calibri"/>
      <w:b/>
      <w:bCs/>
      <w:kern w:val="2"/>
      <w:sz w:val="24"/>
      <w:szCs w:val="24"/>
    </w:rPr>
  </w:style>
  <w:style w:type="character" w:customStyle="1" w:styleId="Charc">
    <w:name w:val="正文文本缩进 Char"/>
    <w:qFormat/>
    <w:rsid w:val="00536B83"/>
    <w:rPr>
      <w:rFonts w:ascii="仿宋_GB2312" w:eastAsia="仿宋_GB2312" w:hAnsi="Calibri"/>
      <w:kern w:val="2"/>
      <w:sz w:val="32"/>
    </w:rPr>
  </w:style>
  <w:style w:type="character" w:customStyle="1" w:styleId="Char10">
    <w:name w:val="正文文本缩进 Char1"/>
    <w:basedOn w:val="a3"/>
    <w:link w:val="a8"/>
    <w:qFormat/>
    <w:rsid w:val="00536B83"/>
    <w:rPr>
      <w:kern w:val="2"/>
      <w:sz w:val="21"/>
      <w:szCs w:val="24"/>
    </w:rPr>
  </w:style>
  <w:style w:type="character" w:customStyle="1" w:styleId="4Char1">
    <w:name w:val="标题 4 Char1"/>
    <w:semiHidden/>
    <w:qFormat/>
    <w:rsid w:val="00536B83"/>
    <w:rPr>
      <w:rFonts w:ascii="Cambria" w:eastAsia="宋体" w:hAnsi="Cambria" w:cs="Times New Roman"/>
      <w:b/>
      <w:bCs/>
      <w:kern w:val="2"/>
      <w:sz w:val="28"/>
      <w:szCs w:val="28"/>
    </w:rPr>
  </w:style>
  <w:style w:type="paragraph" w:customStyle="1" w:styleId="TOC1">
    <w:name w:val="TOC 标题1"/>
    <w:basedOn w:val="1"/>
    <w:next w:val="a0"/>
    <w:uiPriority w:val="39"/>
    <w:qFormat/>
    <w:rsid w:val="00536B83"/>
    <w:pPr>
      <w:pageBreakBefore/>
      <w:widowControl/>
      <w:spacing w:before="480" w:after="0" w:line="276" w:lineRule="auto"/>
      <w:jc w:val="left"/>
      <w:outlineLvl w:val="9"/>
    </w:pPr>
    <w:rPr>
      <w:rFonts w:ascii="Cambria" w:hAnsi="Cambria"/>
      <w:bCs w:val="0"/>
      <w:color w:val="365F91"/>
      <w:kern w:val="0"/>
      <w:sz w:val="28"/>
    </w:rPr>
  </w:style>
  <w:style w:type="paragraph" w:customStyle="1" w:styleId="15">
    <w:name w:val="修订1"/>
    <w:uiPriority w:val="99"/>
    <w:semiHidden/>
    <w:qFormat/>
    <w:rsid w:val="00536B83"/>
    <w:rPr>
      <w:rFonts w:ascii="Calibri" w:hAnsi="Calibri"/>
      <w:kern w:val="2"/>
      <w:sz w:val="21"/>
      <w:szCs w:val="22"/>
    </w:rPr>
  </w:style>
  <w:style w:type="paragraph" w:customStyle="1" w:styleId="16">
    <w:name w:val="样式1"/>
    <w:basedOn w:val="a0"/>
    <w:qFormat/>
    <w:rsid w:val="00536B83"/>
    <w:pPr>
      <w:tabs>
        <w:tab w:val="left" w:pos="709"/>
      </w:tabs>
      <w:adjustRightInd w:val="0"/>
      <w:ind w:left="709" w:hanging="709"/>
      <w:textAlignment w:val="baseline"/>
    </w:pPr>
    <w:rPr>
      <w:rFonts w:ascii="宋体" w:hAnsi="宋体"/>
      <w:kern w:val="0"/>
      <w:szCs w:val="21"/>
    </w:rPr>
  </w:style>
  <w:style w:type="paragraph" w:customStyle="1" w:styleId="MsoNormal0">
    <w:name w:val="MsoNormal"/>
    <w:basedOn w:val="31"/>
    <w:qFormat/>
    <w:rsid w:val="00536B83"/>
    <w:rPr>
      <w:rFonts w:ascii="Calibri" w:eastAsia="Calibri" w:hAnsi="Calibri"/>
      <w:sz w:val="21"/>
    </w:rPr>
  </w:style>
  <w:style w:type="paragraph" w:customStyle="1" w:styleId="31">
    <w:name w:val="正文3"/>
    <w:qFormat/>
    <w:rsid w:val="00536B83"/>
    <w:pPr>
      <w:spacing w:line="384" w:lineRule="auto"/>
    </w:pPr>
    <w:rPr>
      <w:rFonts w:ascii="宋体" w:hAnsi="宋体"/>
      <w:sz w:val="24"/>
      <w:szCs w:val="24"/>
    </w:rPr>
  </w:style>
  <w:style w:type="character" w:customStyle="1" w:styleId="font21">
    <w:name w:val="font21"/>
    <w:basedOn w:val="a3"/>
    <w:qFormat/>
    <w:rsid w:val="00536B83"/>
    <w:rPr>
      <w:rFonts w:ascii="宋体" w:eastAsia="宋体" w:hAnsi="宋体" w:cs="宋体" w:hint="eastAsia"/>
      <w:color w:val="000000"/>
      <w:sz w:val="18"/>
      <w:szCs w:val="18"/>
      <w:u w:val="none"/>
    </w:rPr>
  </w:style>
  <w:style w:type="paragraph" w:customStyle="1" w:styleId="41">
    <w:name w:val="正文_4"/>
    <w:next w:val="a0"/>
    <w:qFormat/>
    <w:rsid w:val="00536B83"/>
    <w:pPr>
      <w:widowControl w:val="0"/>
      <w:jc w:val="both"/>
    </w:pPr>
    <w:rPr>
      <w:kern w:val="2"/>
      <w:sz w:val="21"/>
      <w:szCs w:val="24"/>
    </w:rPr>
  </w:style>
  <w:style w:type="character" w:customStyle="1" w:styleId="Char02">
    <w:name w:val="纯文本 Char_0"/>
    <w:qFormat/>
    <w:rsid w:val="00536B83"/>
    <w:rPr>
      <w:rFonts w:ascii="宋体" w:hAnsi="Courier New"/>
      <w:kern w:val="2"/>
      <w:sz w:val="21"/>
      <w:szCs w:val="21"/>
    </w:rPr>
  </w:style>
  <w:style w:type="character" w:customStyle="1" w:styleId="afc">
    <w:name w:val="论文正文 字符"/>
    <w:link w:val="afd"/>
    <w:uiPriority w:val="99"/>
    <w:qFormat/>
    <w:rsid w:val="00536B83"/>
    <w:rPr>
      <w:rFonts w:hAnsi="Arial" w:cs="宋体"/>
      <w:kern w:val="2"/>
      <w:sz w:val="24"/>
    </w:rPr>
  </w:style>
  <w:style w:type="paragraph" w:customStyle="1" w:styleId="afd">
    <w:name w:val="论文正文"/>
    <w:basedOn w:val="a0"/>
    <w:link w:val="afc"/>
    <w:uiPriority w:val="99"/>
    <w:qFormat/>
    <w:rsid w:val="00536B83"/>
    <w:pPr>
      <w:spacing w:line="360" w:lineRule="auto"/>
      <w:ind w:firstLineChars="200" w:firstLine="200"/>
    </w:pPr>
    <w:rPr>
      <w:rFonts w:hAnsi="Arial" w:cs="宋体"/>
      <w:sz w:val="24"/>
      <w:szCs w:val="20"/>
    </w:rPr>
  </w:style>
  <w:style w:type="paragraph" w:customStyle="1" w:styleId="3010">
    <w:name w:val="标题 3_0_1"/>
    <w:basedOn w:val="a0"/>
    <w:next w:val="a0"/>
    <w:link w:val="3Char01"/>
    <w:qFormat/>
    <w:rsid w:val="00536B83"/>
    <w:pPr>
      <w:autoSpaceDE w:val="0"/>
      <w:autoSpaceDN w:val="0"/>
      <w:adjustRightInd w:val="0"/>
      <w:spacing w:line="500" w:lineRule="exact"/>
      <w:jc w:val="center"/>
      <w:outlineLvl w:val="2"/>
    </w:pPr>
    <w:rPr>
      <w:rFonts w:ascii="宋体" w:hAnsi="宋体"/>
      <w:b/>
      <w:sz w:val="28"/>
      <w:szCs w:val="28"/>
    </w:rPr>
  </w:style>
  <w:style w:type="character" w:customStyle="1" w:styleId="3Char01">
    <w:name w:val="标题 3 Char_0_1"/>
    <w:link w:val="3010"/>
    <w:qFormat/>
    <w:rsid w:val="00536B83"/>
    <w:rPr>
      <w:rFonts w:ascii="宋体" w:hAnsi="宋体"/>
      <w:b/>
      <w:kern w:val="2"/>
      <w:sz w:val="28"/>
      <w:szCs w:val="28"/>
      <w:lang w:val="en-US" w:eastAsia="zh-CN"/>
    </w:rPr>
  </w:style>
  <w:style w:type="paragraph" w:customStyle="1" w:styleId="010">
    <w:name w:val="纯文本_0_1"/>
    <w:basedOn w:val="01"/>
    <w:link w:val="Char101"/>
    <w:qFormat/>
    <w:rsid w:val="00536B83"/>
    <w:rPr>
      <w:rFonts w:ascii="宋体" w:hAnsi="Courier New"/>
      <w:szCs w:val="21"/>
    </w:rPr>
  </w:style>
  <w:style w:type="character" w:customStyle="1" w:styleId="Char101">
    <w:name w:val="纯文本 Char1_0_1"/>
    <w:link w:val="010"/>
    <w:qFormat/>
    <w:locked/>
    <w:rsid w:val="00536B83"/>
    <w:rPr>
      <w:rFonts w:ascii="宋体" w:hAnsi="Courier New"/>
      <w:kern w:val="2"/>
      <w:sz w:val="28"/>
      <w:szCs w:val="21"/>
      <w:lang w:val="en-US" w:eastAsia="zh-CN"/>
    </w:rPr>
  </w:style>
  <w:style w:type="paragraph" w:customStyle="1" w:styleId="32">
    <w:name w:val="标题 3_2"/>
    <w:basedOn w:val="01"/>
    <w:next w:val="01"/>
    <w:link w:val="3Char2"/>
    <w:qFormat/>
    <w:rsid w:val="00536B83"/>
    <w:pPr>
      <w:autoSpaceDE w:val="0"/>
      <w:autoSpaceDN w:val="0"/>
      <w:adjustRightInd w:val="0"/>
      <w:spacing w:line="500" w:lineRule="exact"/>
      <w:jc w:val="center"/>
      <w:outlineLvl w:val="2"/>
    </w:pPr>
    <w:rPr>
      <w:rFonts w:ascii="宋体" w:hAnsi="宋体"/>
      <w:b/>
      <w:szCs w:val="28"/>
    </w:rPr>
  </w:style>
  <w:style w:type="character" w:customStyle="1" w:styleId="3Char2">
    <w:name w:val="标题 3 Char_2"/>
    <w:link w:val="32"/>
    <w:qFormat/>
    <w:rsid w:val="00536B83"/>
    <w:rPr>
      <w:rFonts w:ascii="宋体" w:hAnsi="宋体"/>
      <w:b/>
      <w:kern w:val="2"/>
      <w:sz w:val="28"/>
      <w:szCs w:val="28"/>
      <w:lang w:val="en-US" w:eastAsia="zh-CN"/>
    </w:rPr>
  </w:style>
  <w:style w:type="character" w:customStyle="1" w:styleId="Char">
    <w:name w:val="正文文本 Char"/>
    <w:link w:val="a1"/>
    <w:uiPriority w:val="99"/>
    <w:qFormat/>
    <w:rsid w:val="00536B83"/>
    <w:rPr>
      <w:kern w:val="2"/>
      <w:sz w:val="21"/>
      <w:szCs w:val="24"/>
    </w:rPr>
  </w:style>
  <w:style w:type="paragraph" w:customStyle="1" w:styleId="33">
    <w:name w:val="正文_3"/>
    <w:qFormat/>
    <w:rsid w:val="00536B83"/>
    <w:pPr>
      <w:widowControl w:val="0"/>
      <w:ind w:firstLineChars="200" w:firstLine="560"/>
      <w:jc w:val="both"/>
    </w:pPr>
    <w:rPr>
      <w:kern w:val="2"/>
      <w:sz w:val="28"/>
      <w:szCs w:val="28"/>
    </w:rPr>
  </w:style>
  <w:style w:type="paragraph" w:customStyle="1" w:styleId="110">
    <w:name w:val="正文_1_1"/>
    <w:basedOn w:val="33"/>
    <w:qFormat/>
    <w:rsid w:val="00536B83"/>
    <w:pPr>
      <w:ind w:firstLineChars="0" w:firstLine="0"/>
    </w:pPr>
    <w:rPr>
      <w:sz w:val="21"/>
      <w:szCs w:val="21"/>
    </w:rPr>
  </w:style>
  <w:style w:type="character" w:styleId="HTML0">
    <w:name w:val="HTML Variable"/>
    <w:unhideWhenUsed/>
    <w:rsid w:val="00A02B2E"/>
    <w:rPr>
      <w:i w:val="0"/>
    </w:rPr>
  </w:style>
  <w:style w:type="paragraph" w:customStyle="1" w:styleId="220">
    <w:name w:val="标题 2_2"/>
    <w:basedOn w:val="a0"/>
    <w:next w:val="a0"/>
    <w:rsid w:val="00A02B2E"/>
    <w:pPr>
      <w:keepNext/>
      <w:keepLines/>
      <w:spacing w:before="260" w:after="260" w:line="500" w:lineRule="exact"/>
      <w:contextualSpacing/>
      <w:jc w:val="left"/>
      <w:outlineLvl w:val="1"/>
    </w:pPr>
    <w:rPr>
      <w:rFonts w:ascii="仿宋_GB2312" w:eastAsia="仿宋_GB2312" w:hAnsi="宋体" w:cs="宋体"/>
      <w:sz w:val="28"/>
      <w:szCs w:val="28"/>
    </w:rPr>
  </w:style>
  <w:style w:type="paragraph" w:customStyle="1" w:styleId="112">
    <w:name w:val="列出段落112"/>
    <w:basedOn w:val="a0"/>
    <w:uiPriority w:val="99"/>
    <w:qFormat/>
    <w:rsid w:val="00DA6BA8"/>
    <w:pPr>
      <w:ind w:firstLineChars="200" w:firstLine="420"/>
    </w:pPr>
    <w:rPr>
      <w:rFonts w:ascii="Calibri" w:hAnsi="Calibri"/>
      <w:szCs w:val="22"/>
    </w:rPr>
  </w:style>
  <w:style w:type="paragraph" w:styleId="HTML1">
    <w:name w:val="HTML Preformatted"/>
    <w:basedOn w:val="a0"/>
    <w:link w:val="HTMLChar"/>
    <w:qFormat/>
    <w:rsid w:val="00DA6B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3"/>
    <w:link w:val="HTML1"/>
    <w:qFormat/>
    <w:rsid w:val="00DA6BA8"/>
    <w:rPr>
      <w:rFonts w:ascii="宋体" w:hAnsi="宋体"/>
      <w:sz w:val="24"/>
      <w:szCs w:val="24"/>
    </w:rPr>
  </w:style>
  <w:style w:type="paragraph" w:customStyle="1" w:styleId="Normal00">
    <w:name w:val="Normal_0_0"/>
    <w:qFormat/>
    <w:rsid w:val="00DA6BA8"/>
    <w:pPr>
      <w:widowControl w:val="0"/>
      <w:ind w:firstLineChars="200" w:firstLine="420"/>
      <w:jc w:val="both"/>
    </w:pPr>
    <w:rPr>
      <w:rFonts w:eastAsia="Times New Roman"/>
    </w:rPr>
  </w:style>
  <w:style w:type="paragraph" w:styleId="25">
    <w:name w:val="Body Text First Indent 2"/>
    <w:basedOn w:val="a8"/>
    <w:link w:val="2Char2"/>
    <w:uiPriority w:val="99"/>
    <w:unhideWhenUsed/>
    <w:rsid w:val="00470FE5"/>
    <w:pPr>
      <w:spacing w:after="120"/>
      <w:ind w:leftChars="200" w:left="420" w:firstLineChars="200" w:firstLine="420"/>
    </w:pPr>
    <w:rPr>
      <w:rFonts w:ascii="Calibri" w:eastAsia="宋体"/>
      <w:sz w:val="21"/>
      <w:szCs w:val="22"/>
    </w:rPr>
  </w:style>
  <w:style w:type="character" w:customStyle="1" w:styleId="2Char2">
    <w:name w:val="正文首行缩进 2 Char"/>
    <w:basedOn w:val="Char10"/>
    <w:link w:val="25"/>
    <w:uiPriority w:val="99"/>
    <w:rsid w:val="00470FE5"/>
    <w:rPr>
      <w:rFonts w:ascii="Calibri" w:hAnsi="Calibri"/>
      <w:kern w:val="2"/>
      <w:sz w:val="21"/>
      <w:szCs w:val="22"/>
    </w:rPr>
  </w:style>
  <w:style w:type="paragraph" w:customStyle="1" w:styleId="310">
    <w:name w:val="标题 31"/>
    <w:basedOn w:val="Normal0"/>
    <w:next w:val="Normal0"/>
    <w:qFormat/>
    <w:rsid w:val="00873F29"/>
    <w:pPr>
      <w:autoSpaceDE w:val="0"/>
      <w:autoSpaceDN w:val="0"/>
      <w:adjustRightInd w:val="0"/>
      <w:spacing w:line="500" w:lineRule="exact"/>
      <w:jc w:val="center"/>
      <w:outlineLvl w:val="2"/>
    </w:pPr>
    <w:rPr>
      <w:rFonts w:ascii="宋体" w:hAnsi="宋体"/>
      <w:b/>
      <w:szCs w:val="28"/>
    </w:rPr>
  </w:style>
  <w:style w:type="paragraph" w:customStyle="1" w:styleId="Normal0">
    <w:name w:val="Normal_0"/>
    <w:qFormat/>
    <w:rsid w:val="00873F29"/>
    <w:pPr>
      <w:widowControl w:val="0"/>
      <w:jc w:val="both"/>
    </w:pPr>
    <w:rPr>
      <w:rFonts w:ascii="Calibri" w:hAnsi="Calibri"/>
      <w:kern w:val="2"/>
      <w:sz w:val="28"/>
      <w:szCs w:val="22"/>
    </w:rPr>
  </w:style>
  <w:style w:type="paragraph" w:customStyle="1" w:styleId="17">
    <w:name w:val="纯文本1"/>
    <w:basedOn w:val="Normal0"/>
    <w:qFormat/>
    <w:rsid w:val="00873F29"/>
    <w:rPr>
      <w:rFonts w:ascii="宋体" w:hAnsi="Courier New"/>
      <w:szCs w:val="21"/>
    </w:rPr>
  </w:style>
  <w:style w:type="paragraph" w:customStyle="1" w:styleId="afe">
    <w:name w:val="*正文"/>
    <w:basedOn w:val="a0"/>
    <w:qFormat/>
    <w:rsid w:val="00BD79D1"/>
    <w:pPr>
      <w:ind w:firstLineChars="200" w:firstLine="200"/>
    </w:pPr>
    <w:rPr>
      <w:rFonts w:ascii="宋体" w:hAnsi="宋体"/>
      <w:color w:val="000000"/>
      <w:kern w:val="0"/>
      <w:sz w:val="22"/>
    </w:rPr>
  </w:style>
  <w:style w:type="paragraph" w:customStyle="1" w:styleId="p7">
    <w:name w:val="p7"/>
    <w:basedOn w:val="a0"/>
    <w:qFormat/>
    <w:rsid w:val="007E180B"/>
    <w:pPr>
      <w:widowControl/>
      <w:spacing w:before="100" w:beforeAutospacing="1" w:after="100" w:afterAutospacing="1"/>
      <w:jc w:val="left"/>
    </w:pPr>
    <w:rPr>
      <w:rFonts w:ascii="宋体" w:hAnsi="宋体" w:cs="宋体"/>
      <w:kern w:val="0"/>
      <w:sz w:val="24"/>
    </w:rPr>
  </w:style>
  <w:style w:type="character" w:customStyle="1" w:styleId="Chard">
    <w:name w:val="副标题 Char"/>
    <w:link w:val="aff"/>
    <w:uiPriority w:val="11"/>
    <w:qFormat/>
    <w:rsid w:val="001C53C1"/>
    <w:rPr>
      <w:rFonts w:ascii="Cambria" w:hAnsi="Cambria"/>
      <w:b/>
      <w:bCs/>
      <w:kern w:val="28"/>
      <w:sz w:val="32"/>
      <w:szCs w:val="32"/>
    </w:rPr>
  </w:style>
  <w:style w:type="paragraph" w:styleId="aff">
    <w:name w:val="Subtitle"/>
    <w:basedOn w:val="a0"/>
    <w:next w:val="a0"/>
    <w:link w:val="Chard"/>
    <w:uiPriority w:val="11"/>
    <w:qFormat/>
    <w:rsid w:val="001C53C1"/>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3"/>
    <w:rsid w:val="001C53C1"/>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yczyy.com.cn/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2B6C8-B14C-4B5A-9565-1FC42C97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5</TotalTime>
  <Pages>47</Pages>
  <Words>3652</Words>
  <Characters>20823</Characters>
  <Application>Microsoft Office Word</Application>
  <DocSecurity>0</DocSecurity>
  <Lines>173</Lines>
  <Paragraphs>48</Paragraphs>
  <ScaleCrop>false</ScaleCrop>
  <Company>HXC</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 北 省 宜 昌 市 政 府 采 购</dc:title>
  <dc:creator>Administrator</dc:creator>
  <cp:lastModifiedBy>yczyy</cp:lastModifiedBy>
  <cp:revision>5</cp:revision>
  <cp:lastPrinted>2023-08-16T08:59:00Z</cp:lastPrinted>
  <dcterms:created xsi:type="dcterms:W3CDTF">2024-08-27T08:48:00Z</dcterms:created>
  <dcterms:modified xsi:type="dcterms:W3CDTF">2024-09-07T08:19:00Z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35F2E7B6970C4AB698D7CE3D540C54B0</vt:lpwstr>
  </property>
</Properties>
</file>